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F09B6" w14:textId="77777777" w:rsidR="0036558F" w:rsidRPr="00704BCC" w:rsidRDefault="0036558F" w:rsidP="00CF1F62">
      <w:bookmarkStart w:id="0" w:name="_Hlk129441577"/>
      <w:bookmarkEnd w:id="0"/>
    </w:p>
    <w:p w14:paraId="4529C5BF" w14:textId="3EDD8AE1" w:rsidR="00396A80" w:rsidRPr="00704BCC" w:rsidRDefault="00D538E2" w:rsidP="00CF1F62">
      <w:pPr>
        <w:sectPr w:rsidR="00396A80" w:rsidRPr="00704BCC" w:rsidSect="00FE3CF8">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cols w:space="708"/>
          <w:docGrid w:linePitch="360"/>
        </w:sectPr>
      </w:pPr>
      <w:r w:rsidRPr="00704BCC">
        <w:rPr>
          <w:noProof/>
          <w:lang w:eastAsia="zh-CN"/>
        </w:rPr>
        <mc:AlternateContent>
          <mc:Choice Requires="wps">
            <w:drawing>
              <wp:anchor distT="0" distB="0" distL="114300" distR="114300" simplePos="0" relativeHeight="251673088" behindDoc="1" locked="0" layoutInCell="1" allowOverlap="1" wp14:anchorId="3B4A1B3A" wp14:editId="4C7A620F">
                <wp:simplePos x="0" y="0"/>
                <wp:positionH relativeFrom="margin">
                  <wp:posOffset>483870</wp:posOffset>
                </wp:positionH>
                <wp:positionV relativeFrom="page">
                  <wp:posOffset>1746251</wp:posOffset>
                </wp:positionV>
                <wp:extent cx="5664200" cy="4362450"/>
                <wp:effectExtent l="0" t="0" r="0" b="0"/>
                <wp:wrapNone/>
                <wp:docPr id="4" name="Rectangle 3" descr="rectangle blanc pour le texte sur la couverture"/>
                <wp:cNvGraphicFramePr/>
                <a:graphic xmlns:a="http://schemas.openxmlformats.org/drawingml/2006/main">
                  <a:graphicData uri="http://schemas.microsoft.com/office/word/2010/wordprocessingShape">
                    <wps:wsp>
                      <wps:cNvSpPr/>
                      <wps:spPr>
                        <a:xfrm>
                          <a:off x="0" y="0"/>
                          <a:ext cx="5664200" cy="4362450"/>
                        </a:xfrm>
                        <a:prstGeom prst="round2DiagRect">
                          <a:avLst/>
                        </a:prstGeom>
                        <a:solidFill>
                          <a:schemeClr val="accent2">
                            <a:alpha val="14902"/>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9B41C5" w14:textId="77777777" w:rsidR="007F24EB" w:rsidRPr="00704BCC" w:rsidRDefault="007F24EB" w:rsidP="00432BB8">
                            <w:pPr>
                              <w:pStyle w:val="Titre"/>
                              <w:rPr>
                                <w:color w:val="007095" w:themeColor="accent1"/>
                              </w:rPr>
                            </w:pPr>
                          </w:p>
                          <w:p w14:paraId="07CA36E3" w14:textId="77777777" w:rsidR="009D7A2F" w:rsidRDefault="009D7A2F" w:rsidP="004E6EA3">
                            <w:pPr>
                              <w:pStyle w:val="Titre"/>
                              <w:ind w:left="284"/>
                              <w:jc w:val="center"/>
                              <w:rPr>
                                <w:b/>
                                <w:bCs/>
                                <w:color w:val="007095" w:themeColor="accent1"/>
                                <w:sz w:val="52"/>
                                <w:szCs w:val="52"/>
                              </w:rPr>
                            </w:pPr>
                            <w:r>
                              <w:rPr>
                                <w:b/>
                                <w:bCs/>
                                <w:color w:val="007095" w:themeColor="accent1"/>
                                <w:sz w:val="52"/>
                                <w:szCs w:val="52"/>
                              </w:rPr>
                              <w:t>Formations</w:t>
                            </w:r>
                          </w:p>
                          <w:p w14:paraId="1EDB6EDC" w14:textId="77777777" w:rsidR="009D7A2F" w:rsidRDefault="009D7A2F" w:rsidP="004E6EA3">
                            <w:pPr>
                              <w:pStyle w:val="Titre"/>
                              <w:ind w:left="284"/>
                              <w:jc w:val="center"/>
                              <w:rPr>
                                <w:b/>
                                <w:bCs/>
                                <w:color w:val="007095" w:themeColor="accent1"/>
                                <w:sz w:val="52"/>
                                <w:szCs w:val="52"/>
                              </w:rPr>
                            </w:pPr>
                          </w:p>
                          <w:p w14:paraId="438810BC" w14:textId="73A86945" w:rsidR="00D538E2" w:rsidRPr="009D7A2F" w:rsidRDefault="009D7A2F" w:rsidP="004E6EA3">
                            <w:pPr>
                              <w:pStyle w:val="Titre"/>
                              <w:ind w:left="284"/>
                              <w:jc w:val="center"/>
                              <w:rPr>
                                <w:b/>
                                <w:bCs/>
                                <w:color w:val="007095" w:themeColor="accent1"/>
                                <w:sz w:val="52"/>
                                <w:szCs w:val="52"/>
                              </w:rPr>
                            </w:pPr>
                            <w:r w:rsidRPr="009D7A2F">
                              <w:rPr>
                                <w:b/>
                                <w:bCs/>
                                <w:color w:val="007095" w:themeColor="accent1"/>
                                <w:sz w:val="52"/>
                                <w:szCs w:val="52"/>
                              </w:rPr>
                              <w:t>Méthodologie Efiscens</w:t>
                            </w:r>
                          </w:p>
                          <w:p w14:paraId="271EFAD3" w14:textId="77777777" w:rsidR="009D7A2F" w:rsidRPr="009D7A2F" w:rsidRDefault="009D7A2F" w:rsidP="009D7A2F">
                            <w:pPr>
                              <w:rPr>
                                <w:sz w:val="52"/>
                                <w:szCs w:val="52"/>
                              </w:rPr>
                            </w:pPr>
                          </w:p>
                          <w:p w14:paraId="71832B9D" w14:textId="1CF135B9" w:rsidR="009D7A2F" w:rsidRPr="009D7A2F" w:rsidRDefault="009D7A2F" w:rsidP="009D7A2F">
                            <w:pPr>
                              <w:pStyle w:val="Titre"/>
                              <w:ind w:left="284"/>
                              <w:jc w:val="center"/>
                              <w:rPr>
                                <w:b/>
                                <w:bCs/>
                                <w:color w:val="007095" w:themeColor="accent1"/>
                                <w:sz w:val="52"/>
                                <w:szCs w:val="52"/>
                              </w:rPr>
                            </w:pPr>
                            <w:r w:rsidRPr="009D7A2F">
                              <w:rPr>
                                <w:b/>
                                <w:bCs/>
                                <w:color w:val="007095" w:themeColor="accent1"/>
                                <w:sz w:val="52"/>
                                <w:szCs w:val="52"/>
                              </w:rPr>
                              <w:t>Charte engagement déontologique</w:t>
                            </w:r>
                          </w:p>
                          <w:p w14:paraId="48830350" w14:textId="33BB1668" w:rsidR="009D7A2F" w:rsidRPr="009D7A2F" w:rsidRDefault="009D7A2F" w:rsidP="009D7A2F">
                            <w:pPr>
                              <w:pStyle w:val="Titre"/>
                              <w:ind w:left="284"/>
                              <w:jc w:val="center"/>
                              <w:rPr>
                                <w:b/>
                                <w:bCs/>
                                <w:color w:val="007095" w:themeColor="accent1"/>
                                <w:sz w:val="24"/>
                                <w:szCs w:val="24"/>
                              </w:rPr>
                            </w:pPr>
                            <w:r w:rsidRPr="009D7A2F">
                              <w:rPr>
                                <w:b/>
                                <w:bCs/>
                                <w:color w:val="007095" w:themeColor="accent1"/>
                                <w:sz w:val="24"/>
                                <w:szCs w:val="24"/>
                              </w:rPr>
                              <w:t>Irène Sesmaisons - Consultante/Formatrice - Partenaire Fondatrice Efiscens</w:t>
                            </w:r>
                          </w:p>
                          <w:p w14:paraId="1C729F0D" w14:textId="77777777" w:rsidR="00432BB8" w:rsidRPr="00432BB8" w:rsidRDefault="00432BB8" w:rsidP="00432B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A1B3A" id="Rectangle 3" o:spid="_x0000_s1026" alt="rectangle blanc pour le texte sur la couverture" style="position:absolute;left:0;text-align:left;margin-left:38.1pt;margin-top:137.5pt;width:446pt;height:343.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664200,436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bklAIAAJsFAAAOAAAAZHJzL2Uyb0RvYy54bWysVE1v2zAMvQ/YfxB0X/0xJ1uDOkXQosOA&#10;og3aDj0rshQbkEVNUmJnv36U7LhBF+wwLAdHFMlH8onk1XXfKrIX1jWgS5pdpJQIzaFq9LakP17u&#10;Pn2lxHmmK6ZAi5IehKPXy48frjqzEDnUoCphCYJot+hMSWvvzSJJHK9Fy9wFGKFRKcG2zKNot0ll&#10;WYforUryNJ0nHdjKWODCOby9HZR0GfGlFNw/SumEJ6qkmJuPXxu/m/BNlldssbXM1A0f02D/kEXL&#10;Go1BJ6hb5hnZ2eYPqLbhFhxIf8GhTUDKhotYA1aTpe+qea6ZEbEWJMeZiSb3/2D5w/7ZrC3S0Bm3&#10;cHgMVfTStuEf8yN9JOswkSV6TzhezubzAl+AEo664vM8L2aRzuTN3VjnvwloSTiU1MJOV/ltw7ZP&#10;+C6RLra/dx6Do9PROMR1oJrqrlEqCqEXxI2yZM/wFRnnQvt8cFemZsN1VlymeXhOhIrdEzwG6RRM&#10;6QCpIYAPxuEmeSs+nvxBiWCn9JOQpKmw3CHghHyaSxZzcTWrxHA9S/F3NpcIGJAlxp+wR4BzdWYj&#10;zGgfXEVs68k5HaL/zXnyiJFB+8m5bTTYcwDKT5EH+yNJAzWBJd9v+rFvNlAd1pZYGObLGX7X4JPf&#10;M+fXzOJAYZvgkvCP+JEKupLCeKKkBvvr3H2wxz5HLSUdDmhJ3c8ds4IS9V3jBFxmRREmOgrF7EuO&#10;gj3VbE41etfeAHZPhuvI8HgM9l4dj9JC+4q7ZBWiooppjrFLyr09Cjd+WBy4jbhYraIZTrFh/l4/&#10;Gx7AA8GhkV/6V2bN2PceR+YBjsPMFu+afrANnhpWOw+yiRMRKB54HanHDRD7edxWYcWcytHqbacu&#10;fwMAAP//AwBQSwMEFAAGAAgAAAAhAMiMoKTgAAAACgEAAA8AAABkcnMvZG93bnJldi54bWxMj0FP&#10;wzAMhe9I/IfIk3Zj6SqtHaXpVIGQpkkc6DhwzBqvLTRO12Rb+fd4J7jZfk/P38s3k+3FBUffOVKw&#10;XEQgkGpnOmoUfOxfH9YgfNBkdO8IFfygh01xf5frzLgrveOlCo3gEPKZVtCGMGRS+rpFq/3CDUis&#10;Hd1odeB1bKQZ9ZXDbS/jKEqk1R3xh1YP+Nxi/V2drYLj9LY/DbtKbs1LeUq/Sreqt59KzWdT+QQi&#10;4BT+zHDDZ3QomOngzmS86BWkScxOBXG64k5seEzWfDnchjgCWeTyf4XiFwAA//8DAFBLAQItABQA&#10;BgAIAAAAIQC2gziS/gAAAOEBAAATAAAAAAAAAAAAAAAAAAAAAABbQ29udGVudF9UeXBlc10ueG1s&#10;UEsBAi0AFAAGAAgAAAAhADj9If/WAAAAlAEAAAsAAAAAAAAAAAAAAAAALwEAAF9yZWxzLy5yZWxz&#10;UEsBAi0AFAAGAAgAAAAhAK6OpuSUAgAAmwUAAA4AAAAAAAAAAAAAAAAALgIAAGRycy9lMm9Eb2Mu&#10;eG1sUEsBAi0AFAAGAAgAAAAhAMiMoKTgAAAACgEAAA8AAAAAAAAAAAAAAAAA7gQAAGRycy9kb3du&#10;cmV2LnhtbFBLBQYAAAAABAAEAPMAAAD7BQAAAAA=&#10;" adj="-11796480,,5400" path="m727090,l5664200,r,l5664200,3635360v,401561,-325529,727090,-727090,727090l,4362450r,l,727090c,325529,325529,,727090,xe" fillcolor="#038db2 [3205]" stroked="f" strokeweight="1pt">
                <v:fill opacity="9766f"/>
                <v:stroke joinstyle="miter"/>
                <v:formulas/>
                <v:path arrowok="t" o:connecttype="custom" o:connectlocs="727090,0;5664200,0;5664200,0;5664200,3635360;4937110,4362450;0,4362450;0,4362450;0,727090;727090,0" o:connectangles="0,0,0,0,0,0,0,0,0" textboxrect="0,0,5664200,4362450"/>
                <v:textbox>
                  <w:txbxContent>
                    <w:p w14:paraId="7E9B41C5" w14:textId="77777777" w:rsidR="007F24EB" w:rsidRPr="00704BCC" w:rsidRDefault="007F24EB" w:rsidP="00432BB8">
                      <w:pPr>
                        <w:pStyle w:val="Titre"/>
                        <w:rPr>
                          <w:color w:val="007095" w:themeColor="accent1"/>
                        </w:rPr>
                      </w:pPr>
                    </w:p>
                    <w:p w14:paraId="07CA36E3" w14:textId="77777777" w:rsidR="009D7A2F" w:rsidRDefault="009D7A2F" w:rsidP="004E6EA3">
                      <w:pPr>
                        <w:pStyle w:val="Titre"/>
                        <w:ind w:left="284"/>
                        <w:jc w:val="center"/>
                        <w:rPr>
                          <w:b/>
                          <w:bCs/>
                          <w:color w:val="007095" w:themeColor="accent1"/>
                          <w:sz w:val="52"/>
                          <w:szCs w:val="52"/>
                        </w:rPr>
                      </w:pPr>
                      <w:r>
                        <w:rPr>
                          <w:b/>
                          <w:bCs/>
                          <w:color w:val="007095" w:themeColor="accent1"/>
                          <w:sz w:val="52"/>
                          <w:szCs w:val="52"/>
                        </w:rPr>
                        <w:t>Formations</w:t>
                      </w:r>
                    </w:p>
                    <w:p w14:paraId="1EDB6EDC" w14:textId="77777777" w:rsidR="009D7A2F" w:rsidRDefault="009D7A2F" w:rsidP="004E6EA3">
                      <w:pPr>
                        <w:pStyle w:val="Titre"/>
                        <w:ind w:left="284"/>
                        <w:jc w:val="center"/>
                        <w:rPr>
                          <w:b/>
                          <w:bCs/>
                          <w:color w:val="007095" w:themeColor="accent1"/>
                          <w:sz w:val="52"/>
                          <w:szCs w:val="52"/>
                        </w:rPr>
                      </w:pPr>
                    </w:p>
                    <w:p w14:paraId="438810BC" w14:textId="73A86945" w:rsidR="00D538E2" w:rsidRPr="009D7A2F" w:rsidRDefault="009D7A2F" w:rsidP="004E6EA3">
                      <w:pPr>
                        <w:pStyle w:val="Titre"/>
                        <w:ind w:left="284"/>
                        <w:jc w:val="center"/>
                        <w:rPr>
                          <w:b/>
                          <w:bCs/>
                          <w:color w:val="007095" w:themeColor="accent1"/>
                          <w:sz w:val="52"/>
                          <w:szCs w:val="52"/>
                        </w:rPr>
                      </w:pPr>
                      <w:r w:rsidRPr="009D7A2F">
                        <w:rPr>
                          <w:b/>
                          <w:bCs/>
                          <w:color w:val="007095" w:themeColor="accent1"/>
                          <w:sz w:val="52"/>
                          <w:szCs w:val="52"/>
                        </w:rPr>
                        <w:t>Méthodologie Efiscens</w:t>
                      </w:r>
                    </w:p>
                    <w:p w14:paraId="271EFAD3" w14:textId="77777777" w:rsidR="009D7A2F" w:rsidRPr="009D7A2F" w:rsidRDefault="009D7A2F" w:rsidP="009D7A2F">
                      <w:pPr>
                        <w:rPr>
                          <w:sz w:val="52"/>
                          <w:szCs w:val="52"/>
                        </w:rPr>
                      </w:pPr>
                    </w:p>
                    <w:p w14:paraId="71832B9D" w14:textId="1CF135B9" w:rsidR="009D7A2F" w:rsidRPr="009D7A2F" w:rsidRDefault="009D7A2F" w:rsidP="009D7A2F">
                      <w:pPr>
                        <w:pStyle w:val="Titre"/>
                        <w:ind w:left="284"/>
                        <w:jc w:val="center"/>
                        <w:rPr>
                          <w:b/>
                          <w:bCs/>
                          <w:color w:val="007095" w:themeColor="accent1"/>
                          <w:sz w:val="52"/>
                          <w:szCs w:val="52"/>
                        </w:rPr>
                      </w:pPr>
                      <w:r w:rsidRPr="009D7A2F">
                        <w:rPr>
                          <w:b/>
                          <w:bCs/>
                          <w:color w:val="007095" w:themeColor="accent1"/>
                          <w:sz w:val="52"/>
                          <w:szCs w:val="52"/>
                        </w:rPr>
                        <w:t>Charte engagement déontologique</w:t>
                      </w:r>
                    </w:p>
                    <w:p w14:paraId="48830350" w14:textId="33BB1668" w:rsidR="009D7A2F" w:rsidRPr="009D7A2F" w:rsidRDefault="009D7A2F" w:rsidP="009D7A2F">
                      <w:pPr>
                        <w:pStyle w:val="Titre"/>
                        <w:ind w:left="284"/>
                        <w:jc w:val="center"/>
                        <w:rPr>
                          <w:b/>
                          <w:bCs/>
                          <w:color w:val="007095" w:themeColor="accent1"/>
                          <w:sz w:val="24"/>
                          <w:szCs w:val="24"/>
                        </w:rPr>
                      </w:pPr>
                      <w:r w:rsidRPr="009D7A2F">
                        <w:rPr>
                          <w:b/>
                          <w:bCs/>
                          <w:color w:val="007095" w:themeColor="accent1"/>
                          <w:sz w:val="24"/>
                          <w:szCs w:val="24"/>
                        </w:rPr>
                        <w:t>Irène Sesmaisons - Consultante/Formatrice - Partenaire Fondatrice Efiscens</w:t>
                      </w:r>
                    </w:p>
                    <w:p w14:paraId="1C729F0D" w14:textId="77777777" w:rsidR="00432BB8" w:rsidRPr="00432BB8" w:rsidRDefault="00432BB8" w:rsidP="00432BB8"/>
                  </w:txbxContent>
                </v:textbox>
                <w10:wrap anchorx="margin" anchory="page"/>
              </v:shape>
            </w:pict>
          </mc:Fallback>
        </mc:AlternateContent>
      </w:r>
      <w:r w:rsidR="002D49B6" w:rsidRPr="00704BCC">
        <w:rPr>
          <w:noProof/>
          <w:lang w:eastAsia="zh-CN"/>
        </w:rPr>
        <mc:AlternateContent>
          <mc:Choice Requires="wps">
            <w:drawing>
              <wp:anchor distT="0" distB="0" distL="114300" distR="114300" simplePos="0" relativeHeight="251642368" behindDoc="1" locked="0" layoutInCell="1" allowOverlap="1" wp14:anchorId="31E1AC91" wp14:editId="255EB7CA">
                <wp:simplePos x="0" y="0"/>
                <wp:positionH relativeFrom="margin">
                  <wp:posOffset>488950</wp:posOffset>
                </wp:positionH>
                <wp:positionV relativeFrom="page">
                  <wp:posOffset>8033385</wp:posOffset>
                </wp:positionV>
                <wp:extent cx="2941320" cy="2680558"/>
                <wp:effectExtent l="0" t="0" r="6350" b="5715"/>
                <wp:wrapNone/>
                <wp:docPr id="2" name="Rectangle 3" descr="rectangle blanc pour le texte sur la couverture"/>
                <wp:cNvGraphicFramePr/>
                <a:graphic xmlns:a="http://schemas.openxmlformats.org/drawingml/2006/main">
                  <a:graphicData uri="http://schemas.microsoft.com/office/word/2010/wordprocessingShape">
                    <wps:wsp>
                      <wps:cNvSpPr/>
                      <wps:spPr>
                        <a:xfrm flipH="1">
                          <a:off x="0" y="0"/>
                          <a:ext cx="2941320" cy="2680558"/>
                        </a:xfrm>
                        <a:prstGeom prst="round2DiagRect">
                          <a:avLst/>
                        </a:prstGeom>
                        <a:solidFill>
                          <a:schemeClr val="accent4">
                            <a:alpha val="27843"/>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6F1DF" w14:textId="77777777" w:rsidR="00CB6B00" w:rsidRPr="00704BCC" w:rsidRDefault="00CB6B00" w:rsidP="009726E4">
                            <w:pPr>
                              <w:spacing w:after="60"/>
                              <w:jc w:val="center"/>
                              <w:rPr>
                                <w:color w:val="007095" w:themeColor="accent1"/>
                              </w:rPr>
                            </w:pPr>
                            <w:r w:rsidRPr="00704BCC">
                              <w:rPr>
                                <w:color w:val="007095" w:themeColor="accent1"/>
                              </w:rPr>
                              <w:t>Dakar</w:t>
                            </w:r>
                          </w:p>
                          <w:p w14:paraId="55C9E149" w14:textId="19604566" w:rsidR="00CB6B00" w:rsidRPr="00704BCC" w:rsidRDefault="00D538E2" w:rsidP="009726E4">
                            <w:pPr>
                              <w:jc w:val="center"/>
                              <w:rPr>
                                <w:color w:val="007095" w:themeColor="accent1"/>
                              </w:rPr>
                            </w:pPr>
                            <w:r w:rsidRPr="00704BCC">
                              <w:rPr>
                                <w:color w:val="007095" w:themeColor="accent1"/>
                              </w:rPr>
                              <w:t>J</w:t>
                            </w:r>
                            <w:r w:rsidR="001A3F2E" w:rsidRPr="00704BCC">
                              <w:rPr>
                                <w:color w:val="007095" w:themeColor="accent1"/>
                              </w:rPr>
                              <w:t>uin</w:t>
                            </w:r>
                            <w:r w:rsidR="00CD3CBD" w:rsidRPr="00704BCC">
                              <w:rPr>
                                <w:color w:val="007095" w:themeColor="accent1"/>
                              </w:rPr>
                              <w:t xml:space="preserve"> 2025</w:t>
                            </w:r>
                          </w:p>
                          <w:p w14:paraId="411E4070" w14:textId="3F9B9E5A" w:rsidR="00CB3A35" w:rsidRPr="00704BCC" w:rsidRDefault="00CB3A35" w:rsidP="009726E4">
                            <w:pPr>
                              <w:jc w:val="center"/>
                              <w:rPr>
                                <w:color w:val="007095" w:themeColor="accent1"/>
                              </w:rPr>
                            </w:pPr>
                            <w:r w:rsidRPr="00704BCC">
                              <w:rPr>
                                <w:color w:val="007095" w:themeColor="accent1"/>
                              </w:rPr>
                              <w:t>Irène Sesmaisons</w:t>
                            </w:r>
                          </w:p>
                          <w:p w14:paraId="3CD48F3A" w14:textId="77777777" w:rsidR="00CB6B00" w:rsidRPr="00704BCC" w:rsidRDefault="00CB6B00" w:rsidP="009726E4">
                            <w:pPr>
                              <w:jc w:val="center"/>
                            </w:pPr>
                          </w:p>
                          <w:p w14:paraId="41877884" w14:textId="5C306278" w:rsidR="00CB6B00" w:rsidRPr="00704BCC" w:rsidRDefault="00877BED" w:rsidP="009726E4">
                            <w:pPr>
                              <w:jc w:val="center"/>
                              <w:rPr>
                                <w:rFonts w:cs="Open Sans"/>
                                <w:b/>
                                <w:bCs/>
                                <w:color w:val="57C9AE" w:themeColor="accent6"/>
                                <w:szCs w:val="22"/>
                              </w:rPr>
                            </w:pPr>
                            <w:hyperlink r:id="rId14" w:history="1">
                              <w:r w:rsidRPr="00704BCC">
                                <w:rPr>
                                  <w:rStyle w:val="Lienhypertexte"/>
                                  <w:rFonts w:cs="Open Sans"/>
                                  <w:b/>
                                  <w:bCs/>
                                  <w:szCs w:val="22"/>
                                </w:rPr>
                                <w:t>www.efiscens.com</w:t>
                              </w:r>
                            </w:hyperlink>
                          </w:p>
                          <w:p w14:paraId="05272EA2" w14:textId="77777777" w:rsidR="002D49B6" w:rsidRPr="00704BCC" w:rsidRDefault="002D49B6" w:rsidP="002D49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1AC91" id="_x0000_s1027" alt="rectangle blanc pour le texte sur la couverture" style="position:absolute;left:0;text-align:left;margin-left:38.5pt;margin-top:632.55pt;width:231.6pt;height:211.05pt;flip:x;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2941320,2680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hnQIAAKwFAAAOAAAAZHJzL2Uyb0RvYy54bWysVN9P2zAQfp+0/8Hy+0gaWigVKapAbJMQ&#10;IGDi2XXsxpLj82y3TffX7+ykobBqD9PyENn347u7z3d3edU2mmyE8wpMSUcnOSXCcKiUWZX0x8vt&#10;lyklPjBTMQ1GlHQnPL2af/50ubUzUUANuhKOIIjxs60taR2CnWWZ57VomD8BKwwqJbiGBby6VVY5&#10;tkX0RmdFnp9lW3CVdcCF9yi96ZR0nvClFDw8SOlFILqkmFtIf5f+y/jP5pdstnLM1or3abB/yKJh&#10;ymDQAeqGBUbWTv0B1SjuwIMMJxyaDKRUXKQasJpR/qGa55pZkWpBcrwdaPL/D5bfb57to0MattbP&#10;PB5jFa10DZFa2W/4pqkuzJS0ibbdQJtoA+EoLC7Go9MC2eWoK86m+WQyjcRmHVAEtM6HrwIaEg8l&#10;dbA2VXGj2OoJXygFYJs7HzqnvXF09KBVdau0TpfYFeJaO7Jh+J6Mc2HCuHPXtmaduDifjk/7+KmP&#10;okfK5h2YNhHSQATv4kZJ9kZDOoWdFtFOmychiapiuSnggHyYS8eVr1klOvEkx+9oLgkwIkuMP2D3&#10;AMfqHPUwvX10FanBB+f8b4l1JQ4eKTKYMDg3yoA7BqDDELmz35PUURNZCu2yRW5ir2CYKFlCtXt0&#10;xEE3cN7yW4Uvf8d8eGQOJwy7BbdGeMCf1LAtKfQnSmpwv47Joz02Pmop2eLEltT/XDMnKNHfDY7E&#10;xWg8jiOeLuPJeexId6hZHmrMurkGbKIR7ifL0zHaB70/SgfNKy6XRYyKKmY4xi4pD25/uQ7dJsH1&#10;xMVikcxwrC0Ld+bZ8v3sxH5+aV+Zs337B5yce9hPN5t96P3ONr6QgcU6gFRpMN547V8AV0Jq6359&#10;xZ1zeE9Wb0t2/hsAAP//AwBQSwMEFAAGAAgAAAAhAFAzju3iAAAADAEAAA8AAABkcnMvZG93bnJl&#10;di54bWxMj81OwzAQhO9IvIO1SFwQdZqSH4U4VYVUDhwqtcDdjZckaryOYjcNPD3LqRx3djTzTbme&#10;bS8mHH3nSMFyEYFAqp3pqFHw8b59zEH4oMno3hEq+EYP6+r2ptSFcRfa43QIjeAQ8oVW0IYwFFL6&#10;ukWr/cINSPz7cqPVgc+xkWbUFw63vYyjKJVWd8QNrR7wpcX6dDhbBavudXpL0p9tn28s7XefD3ha&#10;7ZS6v5s3zyACzuFqhj98RoeKmY7uTMaLXkGW8ZTAepwmSxDsSJ6iGMSRpTTPYpBVKf+PqH4BAAD/&#10;/wMAUEsBAi0AFAAGAAgAAAAhALaDOJL+AAAA4QEAABMAAAAAAAAAAAAAAAAAAAAAAFtDb250ZW50&#10;X1R5cGVzXS54bWxQSwECLQAUAAYACAAAACEAOP0h/9YAAACUAQAACwAAAAAAAAAAAAAAAAAvAQAA&#10;X3JlbHMvLnJlbHNQSwECLQAUAAYACAAAACEAP5IQIZ0CAACsBQAADgAAAAAAAAAAAAAAAAAuAgAA&#10;ZHJzL2Uyb0RvYy54bWxQSwECLQAUAAYACAAAACEAUDOO7eIAAAAMAQAADwAAAAAAAAAAAAAAAAD3&#10;BAAAZHJzL2Rvd25yZXYueG1sUEsFBgAAAAAEAAQA8wAAAAYGAAAAAA==&#10;" adj="-11796480,,5400" path="m446769,l2941320,r,l2941320,2233789v,246744,-200025,446769,-446769,446769l,2680558r,l,446769c,200025,200025,,446769,xe" fillcolor="#fe7a66 [3207]" stroked="f" strokeweight="1pt">
                <v:fill opacity="18247f"/>
                <v:stroke joinstyle="miter"/>
                <v:formulas/>
                <v:path arrowok="t" o:connecttype="custom" o:connectlocs="446769,0;2941320,0;2941320,0;2941320,2233789;2494551,2680558;0,2680558;0,2680558;0,446769;446769,0" o:connectangles="0,0,0,0,0,0,0,0,0" textboxrect="0,0,2941320,2680558"/>
                <v:textbox>
                  <w:txbxContent>
                    <w:p w14:paraId="4C96F1DF" w14:textId="77777777" w:rsidR="00CB6B00" w:rsidRPr="00704BCC" w:rsidRDefault="00CB6B00" w:rsidP="009726E4">
                      <w:pPr>
                        <w:spacing w:after="60"/>
                        <w:jc w:val="center"/>
                        <w:rPr>
                          <w:color w:val="007095" w:themeColor="accent1"/>
                        </w:rPr>
                      </w:pPr>
                      <w:r w:rsidRPr="00704BCC">
                        <w:rPr>
                          <w:color w:val="007095" w:themeColor="accent1"/>
                        </w:rPr>
                        <w:t>Dakar</w:t>
                      </w:r>
                    </w:p>
                    <w:p w14:paraId="55C9E149" w14:textId="19604566" w:rsidR="00CB6B00" w:rsidRPr="00704BCC" w:rsidRDefault="00D538E2" w:rsidP="009726E4">
                      <w:pPr>
                        <w:jc w:val="center"/>
                        <w:rPr>
                          <w:color w:val="007095" w:themeColor="accent1"/>
                        </w:rPr>
                      </w:pPr>
                      <w:r w:rsidRPr="00704BCC">
                        <w:rPr>
                          <w:color w:val="007095" w:themeColor="accent1"/>
                        </w:rPr>
                        <w:t>J</w:t>
                      </w:r>
                      <w:r w:rsidR="001A3F2E" w:rsidRPr="00704BCC">
                        <w:rPr>
                          <w:color w:val="007095" w:themeColor="accent1"/>
                        </w:rPr>
                        <w:t>uin</w:t>
                      </w:r>
                      <w:r w:rsidR="00CD3CBD" w:rsidRPr="00704BCC">
                        <w:rPr>
                          <w:color w:val="007095" w:themeColor="accent1"/>
                        </w:rPr>
                        <w:t xml:space="preserve"> 2025</w:t>
                      </w:r>
                    </w:p>
                    <w:p w14:paraId="411E4070" w14:textId="3F9B9E5A" w:rsidR="00CB3A35" w:rsidRPr="00704BCC" w:rsidRDefault="00CB3A35" w:rsidP="009726E4">
                      <w:pPr>
                        <w:jc w:val="center"/>
                        <w:rPr>
                          <w:color w:val="007095" w:themeColor="accent1"/>
                        </w:rPr>
                      </w:pPr>
                      <w:r w:rsidRPr="00704BCC">
                        <w:rPr>
                          <w:color w:val="007095" w:themeColor="accent1"/>
                        </w:rPr>
                        <w:t>Irène Sesmaisons</w:t>
                      </w:r>
                    </w:p>
                    <w:p w14:paraId="3CD48F3A" w14:textId="77777777" w:rsidR="00CB6B00" w:rsidRPr="00704BCC" w:rsidRDefault="00CB6B00" w:rsidP="009726E4">
                      <w:pPr>
                        <w:jc w:val="center"/>
                      </w:pPr>
                    </w:p>
                    <w:p w14:paraId="41877884" w14:textId="5C306278" w:rsidR="00CB6B00" w:rsidRPr="00704BCC" w:rsidRDefault="00877BED" w:rsidP="009726E4">
                      <w:pPr>
                        <w:jc w:val="center"/>
                        <w:rPr>
                          <w:rFonts w:cs="Open Sans"/>
                          <w:b/>
                          <w:bCs/>
                          <w:color w:val="57C9AE" w:themeColor="accent6"/>
                          <w:szCs w:val="22"/>
                        </w:rPr>
                      </w:pPr>
                      <w:hyperlink r:id="rId15" w:history="1">
                        <w:r w:rsidRPr="00704BCC">
                          <w:rPr>
                            <w:rStyle w:val="Lienhypertexte"/>
                            <w:rFonts w:cs="Open Sans"/>
                            <w:b/>
                            <w:bCs/>
                            <w:szCs w:val="22"/>
                          </w:rPr>
                          <w:t>www.efiscens.com</w:t>
                        </w:r>
                      </w:hyperlink>
                    </w:p>
                    <w:p w14:paraId="05272EA2" w14:textId="77777777" w:rsidR="002D49B6" w:rsidRPr="00704BCC" w:rsidRDefault="002D49B6" w:rsidP="002D49B6"/>
                  </w:txbxContent>
                </v:textbox>
                <w10:wrap anchorx="margin" anchory="page"/>
              </v:shape>
            </w:pict>
          </mc:Fallback>
        </mc:AlternateContent>
      </w:r>
      <w:r w:rsidR="002D028E" w:rsidRPr="00704BCC">
        <w:rPr>
          <w:noProof/>
        </w:rPr>
        <w:drawing>
          <wp:anchor distT="0" distB="0" distL="114300" distR="114300" simplePos="0" relativeHeight="251670016" behindDoc="0" locked="1" layoutInCell="1" allowOverlap="1" wp14:anchorId="0A0DAECE" wp14:editId="278C1ACA">
            <wp:simplePos x="0" y="0"/>
            <wp:positionH relativeFrom="page">
              <wp:align>right</wp:align>
            </wp:positionH>
            <wp:positionV relativeFrom="page">
              <wp:posOffset>6888480</wp:posOffset>
            </wp:positionV>
            <wp:extent cx="6155690" cy="380746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5690" cy="380746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Open Sans" w:eastAsiaTheme="minorEastAsia" w:hAnsi="Open Sans" w:cstheme="minorBidi"/>
          <w:color w:val="auto"/>
          <w:sz w:val="20"/>
          <w:szCs w:val="20"/>
          <w:lang w:eastAsia="ja-JP"/>
        </w:rPr>
        <w:id w:val="-776414922"/>
        <w:docPartObj>
          <w:docPartGallery w:val="Table of Contents"/>
          <w:docPartUnique/>
        </w:docPartObj>
      </w:sdtPr>
      <w:sdtEndPr>
        <w:rPr>
          <w:b/>
          <w:bCs/>
        </w:rPr>
      </w:sdtEndPr>
      <w:sdtContent>
        <w:p w14:paraId="567055B7" w14:textId="4D44F0F3" w:rsidR="00021A8B" w:rsidRPr="00704BCC" w:rsidRDefault="00021A8B">
          <w:pPr>
            <w:pStyle w:val="En-ttedetabledesmatires"/>
          </w:pPr>
          <w:r w:rsidRPr="00704BCC">
            <w:t>Table des matières</w:t>
          </w:r>
        </w:p>
        <w:p w14:paraId="4CF16B68" w14:textId="06DF95BF" w:rsidR="00782B2F" w:rsidRDefault="00021A8B">
          <w:pPr>
            <w:pStyle w:val="TM1"/>
            <w:rPr>
              <w:rFonts w:asciiTheme="minorHAnsi" w:hAnsiTheme="minorHAnsi"/>
              <w:color w:val="auto"/>
              <w:kern w:val="2"/>
              <w:sz w:val="24"/>
              <w:szCs w:val="24"/>
              <w:lang w:eastAsia="fr-FR"/>
              <w14:ligatures w14:val="standardContextual"/>
            </w:rPr>
          </w:pPr>
          <w:r w:rsidRPr="00704BCC">
            <w:rPr>
              <w:noProof w:val="0"/>
            </w:rPr>
            <w:fldChar w:fldCharType="begin"/>
          </w:r>
          <w:r w:rsidRPr="00704BCC">
            <w:rPr>
              <w:noProof w:val="0"/>
            </w:rPr>
            <w:instrText xml:space="preserve"> TOC \o "1-3" \h \z \u </w:instrText>
          </w:r>
          <w:r w:rsidRPr="00704BCC">
            <w:rPr>
              <w:noProof w:val="0"/>
            </w:rPr>
            <w:fldChar w:fldCharType="separate"/>
          </w:r>
          <w:hyperlink w:anchor="_Toc231984714" w:history="1">
            <w:r w:rsidR="00782B2F" w:rsidRPr="000A4BE4">
              <w:rPr>
                <w:rStyle w:val="Lienhypertexte"/>
                <w:rFonts w:ascii="Cocon" w:hAnsi="Cocon"/>
              </w:rPr>
              <w:t>I.</w:t>
            </w:r>
            <w:r w:rsidR="00782B2F">
              <w:rPr>
                <w:rFonts w:asciiTheme="minorHAnsi" w:hAnsiTheme="minorHAnsi"/>
                <w:color w:val="auto"/>
                <w:kern w:val="2"/>
                <w:sz w:val="24"/>
                <w:szCs w:val="24"/>
                <w:lang w:eastAsia="fr-FR"/>
                <w14:ligatures w14:val="standardContextual"/>
              </w:rPr>
              <w:tab/>
            </w:r>
            <w:r w:rsidR="00782B2F" w:rsidRPr="000A4BE4">
              <w:rPr>
                <w:rStyle w:val="Lienhypertexte"/>
              </w:rPr>
              <w:t>Notre méthode pédagogique</w:t>
            </w:r>
            <w:r w:rsidR="00782B2F">
              <w:rPr>
                <w:webHidden/>
              </w:rPr>
              <w:tab/>
            </w:r>
            <w:r w:rsidR="00782B2F">
              <w:rPr>
                <w:webHidden/>
              </w:rPr>
              <w:fldChar w:fldCharType="begin"/>
            </w:r>
            <w:r w:rsidR="00782B2F">
              <w:rPr>
                <w:webHidden/>
              </w:rPr>
              <w:instrText xml:space="preserve"> PAGEREF _Toc231984714 \h </w:instrText>
            </w:r>
            <w:r w:rsidR="00782B2F">
              <w:rPr>
                <w:webHidden/>
              </w:rPr>
            </w:r>
            <w:r w:rsidR="00782B2F">
              <w:rPr>
                <w:webHidden/>
              </w:rPr>
              <w:fldChar w:fldCharType="separate"/>
            </w:r>
            <w:r w:rsidR="00782B2F">
              <w:rPr>
                <w:webHidden/>
              </w:rPr>
              <w:t>3</w:t>
            </w:r>
            <w:r w:rsidR="00782B2F">
              <w:rPr>
                <w:webHidden/>
              </w:rPr>
              <w:fldChar w:fldCharType="end"/>
            </w:r>
          </w:hyperlink>
        </w:p>
        <w:p w14:paraId="64B2647F" w14:textId="3BD8A33E" w:rsidR="00782B2F" w:rsidRDefault="00782B2F">
          <w:pPr>
            <w:pStyle w:val="TM3"/>
            <w:tabs>
              <w:tab w:val="right" w:leader="dot" w:pos="9060"/>
            </w:tabs>
            <w:rPr>
              <w:rFonts w:asciiTheme="minorHAnsi" w:hAnsiTheme="minorHAnsi"/>
              <w:noProof/>
              <w:kern w:val="2"/>
              <w:sz w:val="24"/>
              <w:szCs w:val="24"/>
              <w:lang w:eastAsia="fr-FR"/>
              <w14:ligatures w14:val="standardContextual"/>
            </w:rPr>
          </w:pPr>
          <w:hyperlink w:anchor="_Toc231984715" w:history="1">
            <w:r w:rsidRPr="000A4BE4">
              <w:rPr>
                <w:rStyle w:val="Lienhypertexte"/>
                <w:noProof/>
              </w:rPr>
              <w:t>Formatrice principale</w:t>
            </w:r>
            <w:r>
              <w:rPr>
                <w:noProof/>
                <w:webHidden/>
              </w:rPr>
              <w:tab/>
            </w:r>
            <w:r>
              <w:rPr>
                <w:noProof/>
                <w:webHidden/>
              </w:rPr>
              <w:fldChar w:fldCharType="begin"/>
            </w:r>
            <w:r>
              <w:rPr>
                <w:noProof/>
                <w:webHidden/>
              </w:rPr>
              <w:instrText xml:space="preserve"> PAGEREF _Toc231984715 \h </w:instrText>
            </w:r>
            <w:r>
              <w:rPr>
                <w:noProof/>
                <w:webHidden/>
              </w:rPr>
            </w:r>
            <w:r>
              <w:rPr>
                <w:noProof/>
                <w:webHidden/>
              </w:rPr>
              <w:fldChar w:fldCharType="separate"/>
            </w:r>
            <w:r>
              <w:rPr>
                <w:noProof/>
                <w:webHidden/>
              </w:rPr>
              <w:t>3</w:t>
            </w:r>
            <w:r>
              <w:rPr>
                <w:noProof/>
                <w:webHidden/>
              </w:rPr>
              <w:fldChar w:fldCharType="end"/>
            </w:r>
          </w:hyperlink>
        </w:p>
        <w:p w14:paraId="2AC655AC" w14:textId="470963A7" w:rsidR="00782B2F" w:rsidRDefault="00782B2F">
          <w:pPr>
            <w:pStyle w:val="TM3"/>
            <w:tabs>
              <w:tab w:val="right" w:leader="dot" w:pos="9060"/>
            </w:tabs>
            <w:rPr>
              <w:rFonts w:asciiTheme="minorHAnsi" w:hAnsiTheme="minorHAnsi"/>
              <w:noProof/>
              <w:kern w:val="2"/>
              <w:sz w:val="24"/>
              <w:szCs w:val="24"/>
              <w:lang w:eastAsia="fr-FR"/>
              <w14:ligatures w14:val="standardContextual"/>
            </w:rPr>
          </w:pPr>
          <w:hyperlink w:anchor="_Toc231984716" w:history="1">
            <w:r w:rsidRPr="000A4BE4">
              <w:rPr>
                <w:rStyle w:val="Lienhypertexte"/>
                <w:noProof/>
              </w:rPr>
              <w:t>Méthodologie</w:t>
            </w:r>
            <w:r>
              <w:rPr>
                <w:noProof/>
                <w:webHidden/>
              </w:rPr>
              <w:tab/>
            </w:r>
            <w:r>
              <w:rPr>
                <w:noProof/>
                <w:webHidden/>
              </w:rPr>
              <w:fldChar w:fldCharType="begin"/>
            </w:r>
            <w:r>
              <w:rPr>
                <w:noProof/>
                <w:webHidden/>
              </w:rPr>
              <w:instrText xml:space="preserve"> PAGEREF _Toc231984716 \h </w:instrText>
            </w:r>
            <w:r>
              <w:rPr>
                <w:noProof/>
                <w:webHidden/>
              </w:rPr>
            </w:r>
            <w:r>
              <w:rPr>
                <w:noProof/>
                <w:webHidden/>
              </w:rPr>
              <w:fldChar w:fldCharType="separate"/>
            </w:r>
            <w:r>
              <w:rPr>
                <w:noProof/>
                <w:webHidden/>
              </w:rPr>
              <w:t>4</w:t>
            </w:r>
            <w:r>
              <w:rPr>
                <w:noProof/>
                <w:webHidden/>
              </w:rPr>
              <w:fldChar w:fldCharType="end"/>
            </w:r>
          </w:hyperlink>
        </w:p>
        <w:p w14:paraId="15D172CA" w14:textId="2AA0BBF5" w:rsidR="00782B2F" w:rsidRDefault="00782B2F">
          <w:pPr>
            <w:pStyle w:val="TM3"/>
            <w:tabs>
              <w:tab w:val="right" w:leader="dot" w:pos="9060"/>
            </w:tabs>
            <w:rPr>
              <w:rFonts w:asciiTheme="minorHAnsi" w:hAnsiTheme="minorHAnsi"/>
              <w:noProof/>
              <w:kern w:val="2"/>
              <w:sz w:val="24"/>
              <w:szCs w:val="24"/>
              <w:lang w:eastAsia="fr-FR"/>
              <w14:ligatures w14:val="standardContextual"/>
            </w:rPr>
          </w:pPr>
          <w:hyperlink w:anchor="_Toc231984717" w:history="1">
            <w:r w:rsidRPr="000A4BE4">
              <w:rPr>
                <w:rStyle w:val="Lienhypertexte"/>
                <w:noProof/>
              </w:rPr>
              <w:t>Tarifs</w:t>
            </w:r>
            <w:r>
              <w:rPr>
                <w:noProof/>
                <w:webHidden/>
              </w:rPr>
              <w:tab/>
            </w:r>
            <w:r>
              <w:rPr>
                <w:noProof/>
                <w:webHidden/>
              </w:rPr>
              <w:fldChar w:fldCharType="begin"/>
            </w:r>
            <w:r>
              <w:rPr>
                <w:noProof/>
                <w:webHidden/>
              </w:rPr>
              <w:instrText xml:space="preserve"> PAGEREF _Toc231984717 \h </w:instrText>
            </w:r>
            <w:r>
              <w:rPr>
                <w:noProof/>
                <w:webHidden/>
              </w:rPr>
            </w:r>
            <w:r>
              <w:rPr>
                <w:noProof/>
                <w:webHidden/>
              </w:rPr>
              <w:fldChar w:fldCharType="separate"/>
            </w:r>
            <w:r>
              <w:rPr>
                <w:noProof/>
                <w:webHidden/>
              </w:rPr>
              <w:t>5</w:t>
            </w:r>
            <w:r>
              <w:rPr>
                <w:noProof/>
                <w:webHidden/>
              </w:rPr>
              <w:fldChar w:fldCharType="end"/>
            </w:r>
          </w:hyperlink>
        </w:p>
        <w:p w14:paraId="1F2D77EA" w14:textId="7AFEFF1C" w:rsidR="00782B2F" w:rsidRDefault="00782B2F">
          <w:pPr>
            <w:pStyle w:val="TM3"/>
            <w:tabs>
              <w:tab w:val="right" w:leader="dot" w:pos="9060"/>
            </w:tabs>
            <w:rPr>
              <w:rFonts w:asciiTheme="minorHAnsi" w:hAnsiTheme="minorHAnsi"/>
              <w:noProof/>
              <w:kern w:val="2"/>
              <w:sz w:val="24"/>
              <w:szCs w:val="24"/>
              <w:lang w:eastAsia="fr-FR"/>
              <w14:ligatures w14:val="standardContextual"/>
            </w:rPr>
          </w:pPr>
          <w:hyperlink w:anchor="_Toc231984718" w:history="1">
            <w:r w:rsidRPr="000A4BE4">
              <w:rPr>
                <w:rStyle w:val="Lienhypertexte"/>
                <w:noProof/>
              </w:rPr>
              <w:t>Catalogue de formations</w:t>
            </w:r>
            <w:r>
              <w:rPr>
                <w:noProof/>
                <w:webHidden/>
              </w:rPr>
              <w:tab/>
            </w:r>
            <w:r>
              <w:rPr>
                <w:noProof/>
                <w:webHidden/>
              </w:rPr>
              <w:fldChar w:fldCharType="begin"/>
            </w:r>
            <w:r>
              <w:rPr>
                <w:noProof/>
                <w:webHidden/>
              </w:rPr>
              <w:instrText xml:space="preserve"> PAGEREF _Toc231984718 \h </w:instrText>
            </w:r>
            <w:r>
              <w:rPr>
                <w:noProof/>
                <w:webHidden/>
              </w:rPr>
            </w:r>
            <w:r>
              <w:rPr>
                <w:noProof/>
                <w:webHidden/>
              </w:rPr>
              <w:fldChar w:fldCharType="separate"/>
            </w:r>
            <w:r>
              <w:rPr>
                <w:noProof/>
                <w:webHidden/>
              </w:rPr>
              <w:t>6</w:t>
            </w:r>
            <w:r>
              <w:rPr>
                <w:noProof/>
                <w:webHidden/>
              </w:rPr>
              <w:fldChar w:fldCharType="end"/>
            </w:r>
          </w:hyperlink>
        </w:p>
        <w:p w14:paraId="2E5E1F41" w14:textId="1076B5B3" w:rsidR="00782B2F" w:rsidRDefault="00782B2F">
          <w:pPr>
            <w:pStyle w:val="TM1"/>
            <w:rPr>
              <w:rFonts w:asciiTheme="minorHAnsi" w:hAnsiTheme="minorHAnsi"/>
              <w:color w:val="auto"/>
              <w:kern w:val="2"/>
              <w:sz w:val="24"/>
              <w:szCs w:val="24"/>
              <w:lang w:eastAsia="fr-FR"/>
              <w14:ligatures w14:val="standardContextual"/>
            </w:rPr>
          </w:pPr>
          <w:hyperlink w:anchor="_Toc231984719" w:history="1">
            <w:r w:rsidRPr="000A4BE4">
              <w:rPr>
                <w:rStyle w:val="Lienhypertexte"/>
                <w:rFonts w:ascii="Cocon" w:hAnsi="Cocon"/>
              </w:rPr>
              <w:t>II.</w:t>
            </w:r>
            <w:r>
              <w:rPr>
                <w:rFonts w:asciiTheme="minorHAnsi" w:hAnsiTheme="minorHAnsi"/>
                <w:color w:val="auto"/>
                <w:kern w:val="2"/>
                <w:sz w:val="24"/>
                <w:szCs w:val="24"/>
                <w:lang w:eastAsia="fr-FR"/>
                <w14:ligatures w14:val="standardContextual"/>
              </w:rPr>
              <w:tab/>
            </w:r>
            <w:r w:rsidRPr="000A4BE4">
              <w:rPr>
                <w:rStyle w:val="Lienhypertexte"/>
              </w:rPr>
              <w:t>Charte engagement déontologique</w:t>
            </w:r>
            <w:r>
              <w:rPr>
                <w:webHidden/>
              </w:rPr>
              <w:tab/>
            </w:r>
            <w:r>
              <w:rPr>
                <w:webHidden/>
              </w:rPr>
              <w:fldChar w:fldCharType="begin"/>
            </w:r>
            <w:r>
              <w:rPr>
                <w:webHidden/>
              </w:rPr>
              <w:instrText xml:space="preserve"> PAGEREF _Toc231984719 \h </w:instrText>
            </w:r>
            <w:r>
              <w:rPr>
                <w:webHidden/>
              </w:rPr>
            </w:r>
            <w:r>
              <w:rPr>
                <w:webHidden/>
              </w:rPr>
              <w:fldChar w:fldCharType="separate"/>
            </w:r>
            <w:r>
              <w:rPr>
                <w:webHidden/>
              </w:rPr>
              <w:t>7</w:t>
            </w:r>
            <w:r>
              <w:rPr>
                <w:webHidden/>
              </w:rPr>
              <w:fldChar w:fldCharType="end"/>
            </w:r>
          </w:hyperlink>
        </w:p>
        <w:p w14:paraId="6BE1D2E2" w14:textId="711E1E14" w:rsidR="00782B2F" w:rsidRDefault="00782B2F">
          <w:pPr>
            <w:pStyle w:val="TM3"/>
            <w:tabs>
              <w:tab w:val="right" w:leader="dot" w:pos="9060"/>
            </w:tabs>
            <w:rPr>
              <w:rFonts w:asciiTheme="minorHAnsi" w:hAnsiTheme="minorHAnsi"/>
              <w:noProof/>
              <w:kern w:val="2"/>
              <w:sz w:val="24"/>
              <w:szCs w:val="24"/>
              <w:lang w:eastAsia="fr-FR"/>
              <w14:ligatures w14:val="standardContextual"/>
            </w:rPr>
          </w:pPr>
          <w:hyperlink w:anchor="_Toc231984720" w:history="1">
            <w:r w:rsidRPr="000A4BE4">
              <w:rPr>
                <w:rStyle w:val="Lienhypertexte"/>
                <w:noProof/>
              </w:rPr>
              <w:t>Déontologie et éthique professionnelle</w:t>
            </w:r>
            <w:r>
              <w:rPr>
                <w:noProof/>
                <w:webHidden/>
              </w:rPr>
              <w:tab/>
            </w:r>
            <w:r>
              <w:rPr>
                <w:noProof/>
                <w:webHidden/>
              </w:rPr>
              <w:fldChar w:fldCharType="begin"/>
            </w:r>
            <w:r>
              <w:rPr>
                <w:noProof/>
                <w:webHidden/>
              </w:rPr>
              <w:instrText xml:space="preserve"> PAGEREF _Toc231984720 \h </w:instrText>
            </w:r>
            <w:r>
              <w:rPr>
                <w:noProof/>
                <w:webHidden/>
              </w:rPr>
            </w:r>
            <w:r>
              <w:rPr>
                <w:noProof/>
                <w:webHidden/>
              </w:rPr>
              <w:fldChar w:fldCharType="separate"/>
            </w:r>
            <w:r>
              <w:rPr>
                <w:noProof/>
                <w:webHidden/>
              </w:rPr>
              <w:t>7</w:t>
            </w:r>
            <w:r>
              <w:rPr>
                <w:noProof/>
                <w:webHidden/>
              </w:rPr>
              <w:fldChar w:fldCharType="end"/>
            </w:r>
          </w:hyperlink>
        </w:p>
        <w:p w14:paraId="516412E0" w14:textId="3B2D0574" w:rsidR="00782B2F" w:rsidRDefault="00782B2F">
          <w:pPr>
            <w:pStyle w:val="TM3"/>
            <w:tabs>
              <w:tab w:val="right" w:leader="dot" w:pos="9060"/>
            </w:tabs>
            <w:rPr>
              <w:rFonts w:asciiTheme="minorHAnsi" w:hAnsiTheme="minorHAnsi"/>
              <w:noProof/>
              <w:kern w:val="2"/>
              <w:sz w:val="24"/>
              <w:szCs w:val="24"/>
              <w:lang w:eastAsia="fr-FR"/>
              <w14:ligatures w14:val="standardContextual"/>
            </w:rPr>
          </w:pPr>
          <w:hyperlink w:anchor="_Toc231984721" w:history="1">
            <w:r w:rsidRPr="000A4BE4">
              <w:rPr>
                <w:rStyle w:val="Lienhypertexte"/>
                <w:noProof/>
              </w:rPr>
              <w:t>Relations avec les clients</w:t>
            </w:r>
            <w:r>
              <w:rPr>
                <w:noProof/>
                <w:webHidden/>
              </w:rPr>
              <w:tab/>
            </w:r>
            <w:r>
              <w:rPr>
                <w:noProof/>
                <w:webHidden/>
              </w:rPr>
              <w:fldChar w:fldCharType="begin"/>
            </w:r>
            <w:r>
              <w:rPr>
                <w:noProof/>
                <w:webHidden/>
              </w:rPr>
              <w:instrText xml:space="preserve"> PAGEREF _Toc231984721 \h </w:instrText>
            </w:r>
            <w:r>
              <w:rPr>
                <w:noProof/>
                <w:webHidden/>
              </w:rPr>
            </w:r>
            <w:r>
              <w:rPr>
                <w:noProof/>
                <w:webHidden/>
              </w:rPr>
              <w:fldChar w:fldCharType="separate"/>
            </w:r>
            <w:r>
              <w:rPr>
                <w:noProof/>
                <w:webHidden/>
              </w:rPr>
              <w:t>8</w:t>
            </w:r>
            <w:r>
              <w:rPr>
                <w:noProof/>
                <w:webHidden/>
              </w:rPr>
              <w:fldChar w:fldCharType="end"/>
            </w:r>
          </w:hyperlink>
        </w:p>
        <w:p w14:paraId="0734EF13" w14:textId="5D508981" w:rsidR="00782B2F" w:rsidRDefault="00782B2F">
          <w:pPr>
            <w:pStyle w:val="TM3"/>
            <w:tabs>
              <w:tab w:val="right" w:leader="dot" w:pos="9060"/>
            </w:tabs>
            <w:rPr>
              <w:rFonts w:asciiTheme="minorHAnsi" w:hAnsiTheme="minorHAnsi"/>
              <w:noProof/>
              <w:kern w:val="2"/>
              <w:sz w:val="24"/>
              <w:szCs w:val="24"/>
              <w:lang w:eastAsia="fr-FR"/>
              <w14:ligatures w14:val="standardContextual"/>
            </w:rPr>
          </w:pPr>
          <w:hyperlink w:anchor="_Toc231984722" w:history="1">
            <w:r w:rsidRPr="000A4BE4">
              <w:rPr>
                <w:rStyle w:val="Lienhypertexte"/>
                <w:noProof/>
              </w:rPr>
              <w:t>Relations avec les bénéficiaires des actions de formation et/ou de conseil</w:t>
            </w:r>
            <w:r>
              <w:rPr>
                <w:noProof/>
                <w:webHidden/>
              </w:rPr>
              <w:tab/>
            </w:r>
            <w:r>
              <w:rPr>
                <w:noProof/>
                <w:webHidden/>
              </w:rPr>
              <w:fldChar w:fldCharType="begin"/>
            </w:r>
            <w:r>
              <w:rPr>
                <w:noProof/>
                <w:webHidden/>
              </w:rPr>
              <w:instrText xml:space="preserve"> PAGEREF _Toc231984722 \h </w:instrText>
            </w:r>
            <w:r>
              <w:rPr>
                <w:noProof/>
                <w:webHidden/>
              </w:rPr>
            </w:r>
            <w:r>
              <w:rPr>
                <w:noProof/>
                <w:webHidden/>
              </w:rPr>
              <w:fldChar w:fldCharType="separate"/>
            </w:r>
            <w:r>
              <w:rPr>
                <w:noProof/>
                <w:webHidden/>
              </w:rPr>
              <w:t>9</w:t>
            </w:r>
            <w:r>
              <w:rPr>
                <w:noProof/>
                <w:webHidden/>
              </w:rPr>
              <w:fldChar w:fldCharType="end"/>
            </w:r>
          </w:hyperlink>
        </w:p>
        <w:p w14:paraId="14C45B43" w14:textId="2F9F5473" w:rsidR="00782B2F" w:rsidRDefault="00782B2F">
          <w:pPr>
            <w:pStyle w:val="TM3"/>
            <w:tabs>
              <w:tab w:val="right" w:leader="dot" w:pos="9060"/>
            </w:tabs>
            <w:rPr>
              <w:rFonts w:asciiTheme="minorHAnsi" w:hAnsiTheme="minorHAnsi"/>
              <w:noProof/>
              <w:kern w:val="2"/>
              <w:sz w:val="24"/>
              <w:szCs w:val="24"/>
              <w:lang w:eastAsia="fr-FR"/>
              <w14:ligatures w14:val="standardContextual"/>
            </w:rPr>
          </w:pPr>
          <w:hyperlink w:anchor="_Toc231984723" w:history="1">
            <w:r w:rsidRPr="000A4BE4">
              <w:rPr>
                <w:rStyle w:val="Lienhypertexte"/>
                <w:noProof/>
              </w:rPr>
              <w:t>Respect du cadre légal et réglementaire</w:t>
            </w:r>
            <w:r>
              <w:rPr>
                <w:noProof/>
                <w:webHidden/>
              </w:rPr>
              <w:tab/>
            </w:r>
            <w:r>
              <w:rPr>
                <w:noProof/>
                <w:webHidden/>
              </w:rPr>
              <w:fldChar w:fldCharType="begin"/>
            </w:r>
            <w:r>
              <w:rPr>
                <w:noProof/>
                <w:webHidden/>
              </w:rPr>
              <w:instrText xml:space="preserve"> PAGEREF _Toc231984723 \h </w:instrText>
            </w:r>
            <w:r>
              <w:rPr>
                <w:noProof/>
                <w:webHidden/>
              </w:rPr>
            </w:r>
            <w:r>
              <w:rPr>
                <w:noProof/>
                <w:webHidden/>
              </w:rPr>
              <w:fldChar w:fldCharType="separate"/>
            </w:r>
            <w:r>
              <w:rPr>
                <w:noProof/>
                <w:webHidden/>
              </w:rPr>
              <w:t>10</w:t>
            </w:r>
            <w:r>
              <w:rPr>
                <w:noProof/>
                <w:webHidden/>
              </w:rPr>
              <w:fldChar w:fldCharType="end"/>
            </w:r>
          </w:hyperlink>
        </w:p>
        <w:p w14:paraId="2E9535D2" w14:textId="4BEDC506" w:rsidR="00021A8B" w:rsidRPr="00704BCC" w:rsidRDefault="00021A8B">
          <w:r w:rsidRPr="00704BCC">
            <w:rPr>
              <w:b/>
              <w:bCs/>
            </w:rPr>
            <w:fldChar w:fldCharType="end"/>
          </w:r>
        </w:p>
      </w:sdtContent>
    </w:sdt>
    <w:p w14:paraId="1BD07CBC" w14:textId="77777777" w:rsidR="008A72DF" w:rsidRPr="00704BCC" w:rsidRDefault="008A72DF" w:rsidP="008A72DF"/>
    <w:p w14:paraId="3947F0C4" w14:textId="7AF1B4B6" w:rsidR="009E411C" w:rsidRPr="00704BCC" w:rsidRDefault="009E411C">
      <w:pPr>
        <w:spacing w:after="160" w:line="259" w:lineRule="auto"/>
        <w:jc w:val="left"/>
      </w:pPr>
      <w:r w:rsidRPr="00704BCC">
        <w:br w:type="page"/>
      </w:r>
    </w:p>
    <w:p w14:paraId="25AEA779" w14:textId="77777777" w:rsidR="007F24EB" w:rsidRPr="00704BCC" w:rsidRDefault="007F24EB" w:rsidP="007F24EB"/>
    <w:p w14:paraId="6F61C9FB" w14:textId="5AF20BDE" w:rsidR="00CB78C2" w:rsidRPr="00704BCC" w:rsidRDefault="00CB78C2" w:rsidP="00D538E2">
      <w:pPr>
        <w:pStyle w:val="Titre1"/>
      </w:pPr>
      <w:bookmarkStart w:id="1" w:name="_Toc231984714"/>
      <w:r w:rsidRPr="00704BCC">
        <w:t>Notre m</w:t>
      </w:r>
      <w:r w:rsidR="001C6C2D" w:rsidRPr="00704BCC">
        <w:t>é</w:t>
      </w:r>
      <w:r w:rsidRPr="00704BCC">
        <w:t>thode p</w:t>
      </w:r>
      <w:r w:rsidR="001C6C2D" w:rsidRPr="00704BCC">
        <w:t>é</w:t>
      </w:r>
      <w:r w:rsidRPr="00704BCC">
        <w:t>dagogique</w:t>
      </w:r>
      <w:bookmarkEnd w:id="1"/>
    </w:p>
    <w:p w14:paraId="1B686C2B" w14:textId="49A0FBBD" w:rsidR="00CB78C2" w:rsidRPr="00704BCC" w:rsidRDefault="00F70045" w:rsidP="00803C59">
      <w:pPr>
        <w:pStyle w:val="Titre3"/>
      </w:pPr>
      <w:bookmarkStart w:id="2" w:name="_Hlk201682180"/>
      <w:bookmarkStart w:id="3" w:name="_Toc231984715"/>
      <w:r w:rsidRPr="00704BCC">
        <w:t>F</w:t>
      </w:r>
      <w:r w:rsidR="00803C59" w:rsidRPr="00704BCC">
        <w:t>ormatrice principale</w:t>
      </w:r>
      <w:bookmarkEnd w:id="3"/>
    </w:p>
    <w:p w14:paraId="19E69B0C" w14:textId="245F215B" w:rsidR="00593EBB" w:rsidRPr="00704BCC" w:rsidRDefault="00CB78C2" w:rsidP="00CB78C2">
      <w:r w:rsidRPr="00704BCC">
        <w:t xml:space="preserve">Les supports préparés par Efiscens se basent </w:t>
      </w:r>
      <w:r w:rsidR="00803C59" w:rsidRPr="00704BCC">
        <w:t xml:space="preserve">sur l’expérience acquise par </w:t>
      </w:r>
      <w:hyperlink r:id="rId17" w:history="1">
        <w:r w:rsidR="00803C59" w:rsidRPr="00EB0F5F">
          <w:rPr>
            <w:rStyle w:val="Lienhypertexte"/>
            <w:b/>
            <w:bCs/>
            <w:color w:val="038DB2" w:themeColor="accent2"/>
            <w:sz w:val="17"/>
            <w:szCs w:val="17"/>
          </w:rPr>
          <w:t>Irène Sesmaisons</w:t>
        </w:r>
      </w:hyperlink>
      <w:r w:rsidR="00803C59" w:rsidRPr="00704BCC">
        <w:t xml:space="preserve"> qui développe et anime des formations pour </w:t>
      </w:r>
      <w:proofErr w:type="spellStart"/>
      <w:r w:rsidR="00803C59" w:rsidRPr="00704BCC">
        <w:t>Bioforce</w:t>
      </w:r>
      <w:proofErr w:type="spellEnd"/>
      <w:r w:rsidR="00803C59" w:rsidRPr="00704BCC">
        <w:t xml:space="preserve"> Institute, </w:t>
      </w:r>
      <w:r w:rsidR="00491566" w:rsidRPr="00704BCC">
        <w:t>Expertise France, l’Ecole 3A</w:t>
      </w:r>
      <w:r w:rsidR="00803C59" w:rsidRPr="00704BCC">
        <w:t xml:space="preserve"> et d’autres partenaires. </w:t>
      </w:r>
      <w:r w:rsidR="00EF0E99" w:rsidRPr="00704BCC">
        <w:t xml:space="preserve">Irène a cumulé près de </w:t>
      </w:r>
      <w:r w:rsidR="003E08C8" w:rsidRPr="00704BCC">
        <w:t>3</w:t>
      </w:r>
      <w:r w:rsidR="00EF0E99" w:rsidRPr="00704BCC">
        <w:t xml:space="preserve"> </w:t>
      </w:r>
      <w:r w:rsidR="00EB0F5F">
        <w:t>5</w:t>
      </w:r>
      <w:r w:rsidR="00EF0E99" w:rsidRPr="00704BCC">
        <w:t xml:space="preserve">00 heures de formation </w:t>
      </w:r>
      <w:r w:rsidR="003E08C8" w:rsidRPr="00704BCC">
        <w:t>depuis 2018</w:t>
      </w:r>
      <w:r w:rsidR="00EF0E99" w:rsidRPr="00704BCC">
        <w:t xml:space="preserve">. </w:t>
      </w:r>
    </w:p>
    <w:p w14:paraId="778FF47C" w14:textId="77DD1CF0" w:rsidR="00702552" w:rsidRPr="00704BCC" w:rsidRDefault="00EF0E99" w:rsidP="00702552">
      <w:pPr>
        <w:spacing w:after="0"/>
      </w:pPr>
      <w:r w:rsidRPr="00704BCC">
        <w:t>Ces formations ont été étayées d’exercices pratiques lui permettant d’assoir sa méthodologie sur des expérimentations</w:t>
      </w:r>
      <w:r w:rsidR="009E411C" w:rsidRPr="00704BCC">
        <w:t xml:space="preserve"> concrètes</w:t>
      </w:r>
      <w:r w:rsidRPr="00704BCC">
        <w:t>. Le diagnostic partenarial et le diagnostic organisationnel ont été proposés à une dizaine d’organisations. Les formations partenariats ont été prodigué</w:t>
      </w:r>
      <w:r w:rsidR="009E411C" w:rsidRPr="00704BCC">
        <w:t>e</w:t>
      </w:r>
      <w:r w:rsidRPr="00704BCC">
        <w:t xml:space="preserve">s auprès de publics variés et débattues lors de webinaires. </w:t>
      </w:r>
      <w:r w:rsidR="00593EBB" w:rsidRPr="00704BCC">
        <w:t>Le volet Renforcement des capacités s’appuie sur l’ouvrage « Piloter le Changement</w:t>
      </w:r>
      <w:r w:rsidR="00593EBB" w:rsidRPr="00704BCC">
        <w:rPr>
          <w:rStyle w:val="Appelnotedebasdep"/>
        </w:rPr>
        <w:footnoteReference w:id="1"/>
      </w:r>
      <w:r w:rsidR="00593EBB" w:rsidRPr="00704BCC">
        <w:t xml:space="preserve"> » auquel Efiscens a collaboré. </w:t>
      </w:r>
      <w:r w:rsidR="0056121F" w:rsidRPr="00704BCC">
        <w:t>L</w:t>
      </w:r>
      <w:r w:rsidRPr="00704BCC">
        <w:t xml:space="preserve">a formation sur la mobilisation des ressources est tirée d’un ouvrage </w:t>
      </w:r>
      <w:r w:rsidR="00593EBB" w:rsidRPr="00704BCC">
        <w:t>« Mobilisation des ressources</w:t>
      </w:r>
      <w:r w:rsidR="00593EBB" w:rsidRPr="00704BCC">
        <w:rPr>
          <w:rStyle w:val="Appelnotedebasdep"/>
        </w:rPr>
        <w:footnoteReference w:id="2"/>
      </w:r>
      <w:r w:rsidR="00593EBB" w:rsidRPr="00704BCC">
        <w:t> »</w:t>
      </w:r>
      <w:r w:rsidR="009E411C" w:rsidRPr="00704BCC">
        <w:t>, écrit par Irène Sesmaisons,</w:t>
      </w:r>
      <w:r w:rsidR="00702552" w:rsidRPr="00704BCC">
        <w:t xml:space="preserve"> </w:t>
      </w:r>
      <w:r w:rsidR="009E411C" w:rsidRPr="00704BCC">
        <w:t xml:space="preserve">en </w:t>
      </w:r>
      <w:hyperlink r:id="rId18" w:history="1">
        <w:r w:rsidR="009E411C" w:rsidRPr="00704BCC">
          <w:rPr>
            <w:rStyle w:val="Lienhypertexte"/>
          </w:rPr>
          <w:t>version française</w:t>
        </w:r>
      </w:hyperlink>
      <w:r w:rsidR="009E411C" w:rsidRPr="00704BCC">
        <w:t xml:space="preserve"> publiée en décembre 2024 et en </w:t>
      </w:r>
      <w:hyperlink r:id="rId19" w:history="1">
        <w:r w:rsidR="009E411C" w:rsidRPr="00704BCC">
          <w:rPr>
            <w:rStyle w:val="Lienhypertexte"/>
          </w:rPr>
          <w:t>version anglaise</w:t>
        </w:r>
      </w:hyperlink>
      <w:r w:rsidR="009E411C" w:rsidRPr="00704BCC">
        <w:t xml:space="preserve">, publiée en mai 2025. </w:t>
      </w:r>
      <w:r w:rsidR="0086027B" w:rsidRPr="00704BCC">
        <w:t>Ces ouvrages ont été relayés par de nombreux réseaux et republié à de nombreuses reprises sur LinkedIn.</w:t>
      </w:r>
    </w:p>
    <w:p w14:paraId="4F7734F2" w14:textId="1A182800" w:rsidR="00EF0E99" w:rsidRPr="00704BCC" w:rsidRDefault="0056121F" w:rsidP="00702552">
      <w:pPr>
        <w:spacing w:after="0"/>
      </w:pPr>
      <w:r w:rsidRPr="00704BCC">
        <w:t>Enfin, la formation de formateurs a été proposé</w:t>
      </w:r>
      <w:r w:rsidR="00702552" w:rsidRPr="00704BCC">
        <w:t>e</w:t>
      </w:r>
      <w:r w:rsidRPr="00704BCC">
        <w:t xml:space="preserve"> aux formateurs de </w:t>
      </w:r>
      <w:proofErr w:type="spellStart"/>
      <w:r w:rsidRPr="00704BCC">
        <w:t>Bioforce</w:t>
      </w:r>
      <w:proofErr w:type="spellEnd"/>
      <w:r w:rsidRPr="00704BCC">
        <w:t>, à ceux de la coopération luxembourgeoise et également sous forme de coaching pour des formateurs en Jordanie (en anglais).</w:t>
      </w:r>
    </w:p>
    <w:p w14:paraId="3116596C" w14:textId="05DD9FAD" w:rsidR="00803C59" w:rsidRPr="00704BCC" w:rsidRDefault="00803C59" w:rsidP="00CB78C2">
      <w:r w:rsidRPr="00704BCC">
        <w:t xml:space="preserve">Sur le site </w:t>
      </w:r>
      <w:hyperlink r:id="rId20" w:history="1">
        <w:r w:rsidRPr="00704BCC">
          <w:rPr>
            <w:rStyle w:val="Lienhypertexte"/>
          </w:rPr>
          <w:t>Efiscens</w:t>
        </w:r>
      </w:hyperlink>
      <w:r w:rsidRPr="00704BCC">
        <w:t xml:space="preserve">, on retrouve les témoignages </w:t>
      </w:r>
      <w:r w:rsidR="00702552" w:rsidRPr="00704BCC">
        <w:t>des</w:t>
      </w:r>
      <w:r w:rsidRPr="00704BCC">
        <w:t xml:space="preserve"> différents participants aux formations délivrées par Irène Sesmaisons.</w:t>
      </w:r>
    </w:p>
    <w:p w14:paraId="33C3A860" w14:textId="18328CE6" w:rsidR="00CB78C2" w:rsidRDefault="00803C59" w:rsidP="00CB78C2">
      <w:pPr>
        <w:rPr>
          <w:rStyle w:val="CVtitresCar"/>
        </w:rPr>
      </w:pPr>
      <w:r w:rsidRPr="00704BCC">
        <w:t>Elle a par ailleurs suivi l</w:t>
      </w:r>
      <w:r w:rsidR="00CB78C2" w:rsidRPr="00704BCC">
        <w:t xml:space="preserve">es modules « </w:t>
      </w:r>
      <w:proofErr w:type="spellStart"/>
      <w:r w:rsidR="00CB78C2" w:rsidRPr="00704BCC">
        <w:t>Masterclass</w:t>
      </w:r>
      <w:proofErr w:type="spellEnd"/>
      <w:r w:rsidR="00CB78C2" w:rsidRPr="00704BCC">
        <w:t xml:space="preserve"> et Ateliers d’expertise » du </w:t>
      </w:r>
      <w:r w:rsidR="00CB78C2" w:rsidRPr="00704BCC">
        <w:rPr>
          <w:rStyle w:val="CVtitresCar"/>
        </w:rPr>
        <w:t>Collège des Formateurs programme DCAF</w:t>
      </w:r>
      <w:r w:rsidR="00CB78C2" w:rsidRPr="00704BCC">
        <w:t xml:space="preserve"> (développement des compétences des animateurs de formation)</w:t>
      </w:r>
      <w:r w:rsidRPr="00704BCC">
        <w:t>.</w:t>
      </w:r>
      <w:r w:rsidR="002D2FAF" w:rsidRPr="00704BCC">
        <w:t xml:space="preserve"> Irène Sesmaisons est en cours de </w:t>
      </w:r>
      <w:r w:rsidR="002D2FAF" w:rsidRPr="00704BCC">
        <w:rPr>
          <w:rStyle w:val="CVtitresCar"/>
        </w:rPr>
        <w:t>certification ECQM</w:t>
      </w:r>
      <w:r w:rsidR="002D2FAF" w:rsidRPr="00704BCC">
        <w:t xml:space="preserve"> (7 leviers pour transformer votre organisation) afin de parfaire </w:t>
      </w:r>
      <w:r w:rsidR="00576077" w:rsidRPr="00704BCC">
        <w:t xml:space="preserve">de cet outil complémentaire, </w:t>
      </w:r>
      <w:r w:rsidR="002D2FAF" w:rsidRPr="00704BCC">
        <w:t xml:space="preserve">le module de formation </w:t>
      </w:r>
      <w:r w:rsidR="00426CA5" w:rsidRPr="00704BCC">
        <w:t>relié</w:t>
      </w:r>
      <w:r w:rsidR="002D2FAF" w:rsidRPr="00704BCC">
        <w:t>.</w:t>
      </w:r>
      <w:r w:rsidR="00426CA5" w:rsidRPr="00704BCC">
        <w:t xml:space="preserve"> Enfin, le processus pour être officiellement reconnue en tant que « </w:t>
      </w:r>
      <w:proofErr w:type="spellStart"/>
      <w:r w:rsidR="00426CA5" w:rsidRPr="00704BCC">
        <w:t>Approved</w:t>
      </w:r>
      <w:proofErr w:type="spellEnd"/>
      <w:r w:rsidR="00426CA5" w:rsidRPr="00704BCC">
        <w:t xml:space="preserve"> Provider Program » du CFRE (</w:t>
      </w:r>
      <w:proofErr w:type="spellStart"/>
      <w:r w:rsidR="00426CA5" w:rsidRPr="00704BCC">
        <w:t>Certified</w:t>
      </w:r>
      <w:proofErr w:type="spellEnd"/>
      <w:r w:rsidR="00426CA5" w:rsidRPr="00704BCC">
        <w:t xml:space="preserve"> </w:t>
      </w:r>
      <w:proofErr w:type="spellStart"/>
      <w:r w:rsidR="00426CA5" w:rsidRPr="00704BCC">
        <w:t>Fundraising</w:t>
      </w:r>
      <w:proofErr w:type="spellEnd"/>
      <w:r w:rsidR="00426CA5" w:rsidRPr="00704BCC">
        <w:t xml:space="preserve"> </w:t>
      </w:r>
      <w:proofErr w:type="spellStart"/>
      <w:r w:rsidR="00426CA5" w:rsidRPr="00704BCC">
        <w:t>Executive</w:t>
      </w:r>
      <w:proofErr w:type="spellEnd"/>
      <w:r w:rsidR="00426CA5" w:rsidRPr="00704BCC">
        <w:t>) est également en cours</w:t>
      </w:r>
      <w:r w:rsidR="0086027B" w:rsidRPr="00EB0F5F">
        <w:rPr>
          <w:b/>
          <w:bCs/>
        </w:rPr>
        <w:t>.</w:t>
      </w:r>
      <w:r w:rsidR="00EB0F5F" w:rsidRPr="00EB0F5F">
        <w:rPr>
          <w:b/>
          <w:bCs/>
        </w:rPr>
        <w:t xml:space="preserve"> </w:t>
      </w:r>
      <w:r w:rsidR="00EB0F5F">
        <w:t>Elle a également suivi en 2026 le cursus complet de 6 jours « la Communication Non Violente appliquée en milieu professionnel »</w:t>
      </w:r>
      <w:r w:rsidR="00EB0F5F">
        <w:rPr>
          <w:rStyle w:val="CVtitresCar"/>
        </w:rPr>
        <w:t xml:space="preserve"> .</w:t>
      </w:r>
    </w:p>
    <w:p w14:paraId="3965D1A5" w14:textId="571EC89B" w:rsidR="00EB0F5F" w:rsidRDefault="00EB0F5F" w:rsidP="00EB0F5F">
      <w:r>
        <w:t>Dans ses activités de formation et de conseil en renforcement des capacités, Irène Sesmaisons, partenaire fondatrice, respecte les normes de qualité et d'éthique, et s'est engagée à respecter ces 5 Principes Éthiques Fondamentaux :</w:t>
      </w:r>
    </w:p>
    <w:p w14:paraId="12287013" w14:textId="28B51BF6" w:rsidR="00EB0F5F" w:rsidRDefault="00EB0F5F" w:rsidP="00EB0F5F">
      <w:pPr>
        <w:spacing w:after="0"/>
      </w:pPr>
      <w:r>
        <w:t>R</w:t>
      </w:r>
      <w:r>
        <w:t>espect</w:t>
      </w:r>
      <w:r>
        <w:t xml:space="preserve"> – Traitement respectueux de chaque participant, indépendamment de son origine, genre, âge, religion</w:t>
      </w:r>
    </w:p>
    <w:p w14:paraId="3460472B" w14:textId="2EAB2E4B" w:rsidR="00EB0F5F" w:rsidRDefault="00EB0F5F" w:rsidP="00EB0F5F">
      <w:pPr>
        <w:spacing w:after="0"/>
      </w:pPr>
      <w:r>
        <w:t>C</w:t>
      </w:r>
      <w:r>
        <w:t>onfidentialité</w:t>
      </w:r>
      <w:r>
        <w:t xml:space="preserve"> – Protection absolue des informations personnelles et données des participants, seules des informations en lien direct et nécessaires avec la formation sont sollicités des participants</w:t>
      </w:r>
    </w:p>
    <w:p w14:paraId="6C971449" w14:textId="30BB0089" w:rsidR="00EB0F5F" w:rsidRDefault="00EB0F5F" w:rsidP="00EB0F5F">
      <w:pPr>
        <w:spacing w:after="0"/>
      </w:pPr>
      <w:r>
        <w:t>É</w:t>
      </w:r>
      <w:r>
        <w:t>quité</w:t>
      </w:r>
      <w:r>
        <w:t xml:space="preserve"> – Tarifs adaptés aux ONG nationales, partenariats équitables, non-discrimination</w:t>
      </w:r>
    </w:p>
    <w:p w14:paraId="7AF22249" w14:textId="24087E24" w:rsidR="00EB0F5F" w:rsidRDefault="00EB0F5F" w:rsidP="00EB0F5F">
      <w:pPr>
        <w:spacing w:after="0"/>
      </w:pPr>
      <w:r>
        <w:t>T</w:t>
      </w:r>
      <w:r>
        <w:t>ransparence</w:t>
      </w:r>
      <w:r>
        <w:t xml:space="preserve"> – Compétences clairement présentées, tarifs communiqués avant signature</w:t>
      </w:r>
    </w:p>
    <w:p w14:paraId="51EB8E0D" w14:textId="2F9AD45D" w:rsidR="00EB0F5F" w:rsidRDefault="00EB0F5F" w:rsidP="00EB0F5F">
      <w:pPr>
        <w:spacing w:after="0"/>
      </w:pPr>
      <w:r>
        <w:t>Q</w:t>
      </w:r>
      <w:r>
        <w:t>ualité</w:t>
      </w:r>
      <w:r>
        <w:t xml:space="preserve"> – Méthodologie structurée, évaluations transparentes, suivi post-formation</w:t>
      </w:r>
    </w:p>
    <w:p w14:paraId="54B57CDC" w14:textId="2DBE74F3" w:rsidR="00EB0F5F" w:rsidRPr="009D7A2F" w:rsidRDefault="00EB0F5F" w:rsidP="00EB0F5F">
      <w:r>
        <w:t>La c</w:t>
      </w:r>
      <w:r>
        <w:t xml:space="preserve">ertification ICPF PRO Irène Sesmaisons – Niveau Confirmé (5-10 ans d'expérience) </w:t>
      </w:r>
      <w:r>
        <w:t>est actuellement e</w:t>
      </w:r>
      <w:r>
        <w:t>n cours de demande</w:t>
      </w:r>
    </w:p>
    <w:p w14:paraId="5183F297" w14:textId="77777777" w:rsidR="00EB0F5F" w:rsidRPr="00704BCC" w:rsidRDefault="00EB0F5F" w:rsidP="00EB0F5F"/>
    <w:p w14:paraId="4081D0DF" w14:textId="77777777" w:rsidR="00EB0F5F" w:rsidRPr="00704BCC" w:rsidRDefault="00EB0F5F" w:rsidP="00EB0F5F"/>
    <w:p w14:paraId="72614BE1" w14:textId="72E592BE" w:rsidR="00CA1DF3" w:rsidRPr="00704BCC" w:rsidRDefault="00426CA5" w:rsidP="00CB78C2">
      <w:r w:rsidRPr="00704BCC">
        <w:t xml:space="preserve">Irène peut délivrer les modules de formation </w:t>
      </w:r>
      <w:r w:rsidR="00470253" w:rsidRPr="00704BCC">
        <w:t xml:space="preserve">qui sont intégrés à ce catalogue </w:t>
      </w:r>
      <w:r w:rsidRPr="00704BCC">
        <w:t>en présentiel, à distance, en français et en anglais.</w:t>
      </w:r>
      <w:r w:rsidR="00470253" w:rsidRPr="00704BCC">
        <w:t xml:space="preserve"> </w:t>
      </w:r>
      <w:r w:rsidR="0086027B" w:rsidRPr="00704BCC">
        <w:t>Elle peut également répondre à d’autres demandes en fonction des besoins (formation gestion du temps, management des ressources humaines ou gestion financière d’un projet).</w:t>
      </w:r>
    </w:p>
    <w:p w14:paraId="3587BD35" w14:textId="54AFFB0E" w:rsidR="00803C59" w:rsidRPr="00704BCC" w:rsidRDefault="00470253" w:rsidP="00CB78C2">
      <w:r w:rsidRPr="00704BCC">
        <w:t>Dans le cas du distanciel, les outils spécifiques sont utilisés et notamment ceux proposés par les plateformes Zoom ou Klaxoon</w:t>
      </w:r>
      <w:r w:rsidR="00CA1DF3" w:rsidRPr="00704BCC">
        <w:tab/>
        <w:t xml:space="preserve"> ainsi que d’autres dynamiques spécifiques </w:t>
      </w:r>
      <w:r w:rsidR="0086027B" w:rsidRPr="00704BCC">
        <w:t>à</w:t>
      </w:r>
      <w:r w:rsidR="00CA1DF3" w:rsidRPr="00704BCC">
        <w:t xml:space="preserve"> la classe virtuelle</w:t>
      </w:r>
      <w:r w:rsidRPr="00704BCC">
        <w:t>.</w:t>
      </w:r>
      <w:r w:rsidR="002B31B1" w:rsidRPr="00704BCC">
        <w:t xml:space="preserve"> Habituée à utiliser la plateforme </w:t>
      </w:r>
      <w:r w:rsidR="002B31B1" w:rsidRPr="00704BCC">
        <w:rPr>
          <w:rStyle w:val="CVtitresCar"/>
        </w:rPr>
        <w:t>Moodle</w:t>
      </w:r>
      <w:r w:rsidR="002B31B1" w:rsidRPr="00704BCC">
        <w:t>, Irène pourra s’adapter à d’autres centres de ressources.</w:t>
      </w:r>
    </w:p>
    <w:p w14:paraId="1037F54C" w14:textId="77777777" w:rsidR="00CA1DF3" w:rsidRPr="00704BCC" w:rsidRDefault="00CA1DF3" w:rsidP="00CB78C2"/>
    <w:p w14:paraId="1F54F0A6" w14:textId="03BE6144" w:rsidR="00803C59" w:rsidRPr="00704BCC" w:rsidRDefault="00F70045" w:rsidP="00803C59">
      <w:pPr>
        <w:pStyle w:val="Titre3"/>
      </w:pPr>
      <w:bookmarkStart w:id="4" w:name="_Toc231984716"/>
      <w:bookmarkEnd w:id="2"/>
      <w:r w:rsidRPr="00704BCC">
        <w:t>M</w:t>
      </w:r>
      <w:r w:rsidR="00803C59" w:rsidRPr="00704BCC">
        <w:t>éthodologie</w:t>
      </w:r>
      <w:bookmarkEnd w:id="4"/>
    </w:p>
    <w:p w14:paraId="13015152" w14:textId="77777777" w:rsidR="00CA1DF3" w:rsidRPr="00704BCC" w:rsidRDefault="00936209" w:rsidP="00CA1DF3">
      <w:pPr>
        <w:spacing w:after="0"/>
      </w:pPr>
      <w:bookmarkStart w:id="5" w:name="_Hlk201583230"/>
      <w:r w:rsidRPr="00704BCC">
        <w:t xml:space="preserve">Nous respectons certains </w:t>
      </w:r>
      <w:r w:rsidRPr="00704BCC">
        <w:rPr>
          <w:rStyle w:val="CVtitresCar"/>
        </w:rPr>
        <w:t>principes éthiques</w:t>
      </w:r>
      <w:r w:rsidRPr="00704BCC">
        <w:t xml:space="preserve"> pour garantir un environnement d’apprentissage respectueux et efficace</w:t>
      </w:r>
      <w:r w:rsidR="00EF0E99" w:rsidRPr="00704BCC">
        <w:t>, propice au développement personnel et professionnel de tous les participants</w:t>
      </w:r>
      <w:r w:rsidR="00CA1DF3" w:rsidRPr="00704BCC">
        <w:t> :</w:t>
      </w:r>
    </w:p>
    <w:p w14:paraId="6FE1B5A3" w14:textId="3B219942" w:rsidR="00EF0E99" w:rsidRPr="00704BCC" w:rsidRDefault="00EF0E99" w:rsidP="00CA1DF3">
      <w:pPr>
        <w:pStyle w:val="Listepuces"/>
      </w:pPr>
      <w:r w:rsidRPr="00704BCC">
        <w:t>le respect de la dignité des apprenants,</w:t>
      </w:r>
    </w:p>
    <w:p w14:paraId="0BD56F62" w14:textId="77777777" w:rsidR="00EF0E99" w:rsidRPr="00704BCC" w:rsidRDefault="00EF0E99" w:rsidP="00EF0E99">
      <w:pPr>
        <w:pStyle w:val="Listepuces"/>
      </w:pPr>
      <w:r w:rsidRPr="00704BCC">
        <w:t xml:space="preserve">la confidentialité des informations personnelles et des résultats des évaluations, </w:t>
      </w:r>
    </w:p>
    <w:p w14:paraId="69C9DC38" w14:textId="77777777" w:rsidR="00EF0E99" w:rsidRPr="00704BCC" w:rsidRDefault="00EF0E99" w:rsidP="00EF0E99">
      <w:pPr>
        <w:pStyle w:val="Listepuces"/>
      </w:pPr>
      <w:r w:rsidRPr="00704BCC">
        <w:t xml:space="preserve">le respect des différences culturelles, </w:t>
      </w:r>
    </w:p>
    <w:p w14:paraId="577E157D" w14:textId="4FAA5E5E" w:rsidR="00EF0E99" w:rsidRPr="00704BCC" w:rsidRDefault="00EF0E99" w:rsidP="00EF0E99">
      <w:pPr>
        <w:pStyle w:val="Listepuces"/>
      </w:pPr>
      <w:r w:rsidRPr="00704BCC">
        <w:t>la promotion de l’autonomie</w:t>
      </w:r>
      <w:r w:rsidR="0086027B" w:rsidRPr="00704BCC">
        <w:t xml:space="preserve"> en encourageant</w:t>
      </w:r>
      <w:r w:rsidRPr="00704BCC">
        <w:t xml:space="preserve"> les participants à développer leur pensée critique et leur capacité à prendre des décisions,</w:t>
      </w:r>
    </w:p>
    <w:p w14:paraId="181C496C" w14:textId="58A24272" w:rsidR="00936209" w:rsidRPr="00704BCC" w:rsidRDefault="00EF0E99" w:rsidP="00EF0E99">
      <w:pPr>
        <w:pStyle w:val="Listepuces"/>
      </w:pPr>
      <w:r w:rsidRPr="00704BCC">
        <w:t>la collaboration et le soutien</w:t>
      </w:r>
      <w:r w:rsidR="00CA1DF3" w:rsidRPr="00704BCC">
        <w:t xml:space="preserve">, </w:t>
      </w:r>
      <w:r w:rsidR="0086027B" w:rsidRPr="00704BCC">
        <w:t>en favorisant</w:t>
      </w:r>
      <w:r w:rsidRPr="00704BCC">
        <w:t xml:space="preserve"> un environnement où les apprenants se soutiennent mutuellement, et où le travail en équipe est encouragé.</w:t>
      </w:r>
    </w:p>
    <w:p w14:paraId="10517D79" w14:textId="77777777" w:rsidR="00EF0E99" w:rsidRPr="00704BCC" w:rsidRDefault="00EF0E99" w:rsidP="00EF0E99"/>
    <w:p w14:paraId="2DCECDB8" w14:textId="75ED734B" w:rsidR="00EE3571" w:rsidRPr="00704BCC" w:rsidRDefault="00803C59" w:rsidP="00EE3571">
      <w:pPr>
        <w:spacing w:after="0"/>
      </w:pPr>
      <w:r w:rsidRPr="00704BCC">
        <w:t xml:space="preserve">Nous avons le souci de </w:t>
      </w:r>
      <w:r w:rsidRPr="00704BCC">
        <w:rPr>
          <w:rStyle w:val="CVtitresCar"/>
        </w:rPr>
        <w:t>l’efficacité de nos formations</w:t>
      </w:r>
      <w:r w:rsidRPr="00704BCC">
        <w:t xml:space="preserve"> et de leur évaluation pendant le cursus et après ce dernier, afin de mesurer les changements concrets mis en place par les participants. </w:t>
      </w:r>
      <w:r w:rsidR="00EE3571" w:rsidRPr="00704BCC">
        <w:t xml:space="preserve">Plusieurs outils évaluatifs peuvent être utilisés, comme la méthode de Kirk Patrick. </w:t>
      </w:r>
    </w:p>
    <w:p w14:paraId="14FC6034" w14:textId="774EFF11" w:rsidR="00EE3571" w:rsidRPr="00704BCC" w:rsidRDefault="00EE3571" w:rsidP="00EE3571">
      <w:pPr>
        <w:spacing w:after="0"/>
      </w:pPr>
      <w:r w:rsidRPr="00704BCC">
        <w:t>Le modèle de Kirk</w:t>
      </w:r>
      <w:r w:rsidR="00CA1DF3" w:rsidRPr="00704BCC">
        <w:t xml:space="preserve"> P</w:t>
      </w:r>
      <w:r w:rsidRPr="00704BCC">
        <w:t>atrick permet d’évaluer l’impact d’une formation à travers 4 niveaux d’évaluation :</w:t>
      </w:r>
    </w:p>
    <w:p w14:paraId="31035D2B" w14:textId="6677709E" w:rsidR="00EE3571" w:rsidRPr="00704BCC" w:rsidRDefault="00EE3571" w:rsidP="00EE3571">
      <w:pPr>
        <w:pStyle w:val="Listepuces"/>
      </w:pPr>
      <w:r w:rsidRPr="00704BCC">
        <w:t>réactions : le degré de satisfaction de l’apprenant,</w:t>
      </w:r>
    </w:p>
    <w:p w14:paraId="691A0FE3" w14:textId="14FE6F48" w:rsidR="00EE3571" w:rsidRPr="00704BCC" w:rsidRDefault="00EE3571" w:rsidP="00EE3571">
      <w:pPr>
        <w:pStyle w:val="Listepuces"/>
      </w:pPr>
      <w:r w:rsidRPr="00704BCC">
        <w:t>apprentissages : ce qu’il a appris,</w:t>
      </w:r>
    </w:p>
    <w:p w14:paraId="27E06C6E" w14:textId="01AEFDBF" w:rsidR="00EE3571" w:rsidRPr="00704BCC" w:rsidRDefault="00EE3571" w:rsidP="00EE3571">
      <w:pPr>
        <w:pStyle w:val="Listepuces"/>
      </w:pPr>
      <w:r w:rsidRPr="00704BCC">
        <w:t>comportements : ce qui a évolué dans sa manière de travailler, le degré de transfert des acquis vers ses collègues,</w:t>
      </w:r>
    </w:p>
    <w:p w14:paraId="39004AF6" w14:textId="77777777" w:rsidR="00EE3571" w:rsidRPr="00704BCC" w:rsidRDefault="00EE3571" w:rsidP="00EE3571">
      <w:pPr>
        <w:pStyle w:val="Listepuces"/>
      </w:pPr>
      <w:r w:rsidRPr="00704BCC">
        <w:t>résultats : l’impact sur la performance de l’organisation et/ou sur le service rendu</w:t>
      </w:r>
    </w:p>
    <w:p w14:paraId="09E5868B" w14:textId="45140696" w:rsidR="00EE3571" w:rsidRPr="00704BCC" w:rsidRDefault="00EE3571" w:rsidP="00EE3571">
      <w:pPr>
        <w:spacing w:after="0"/>
      </w:pPr>
      <w:r w:rsidRPr="00704BCC">
        <w:t xml:space="preserve">Nous utilisons également des questionnaires d’évaluation de la satisfaction à chaud : </w:t>
      </w:r>
      <w:r w:rsidR="00816FDF" w:rsidRPr="00704BCC">
        <w:t>« </w:t>
      </w:r>
      <w:r w:rsidRPr="00704BCC">
        <w:t>Vous venez de participer à un atelier de formation (préciser l’intitulé) et nous aimerions connaître votre opinion</w:t>
      </w:r>
      <w:r w:rsidR="00816FDF" w:rsidRPr="00704BCC">
        <w:t> »</w:t>
      </w:r>
      <w:r w:rsidRPr="00704BCC">
        <w:rPr>
          <w:rStyle w:val="Appelnotedebasdep"/>
        </w:rPr>
        <w:footnoteReference w:id="3"/>
      </w:r>
      <w:r w:rsidRPr="00704BCC">
        <w:t xml:space="preserve"> </w:t>
      </w:r>
      <w:r w:rsidR="00CA1DF3" w:rsidRPr="00704BCC">
        <w:t>ou des questionnaires de suivi post formation</w:t>
      </w:r>
      <w:r w:rsidR="00816FDF" w:rsidRPr="00704BCC">
        <w:t>.</w:t>
      </w:r>
    </w:p>
    <w:p w14:paraId="3E2FF1D8" w14:textId="306EEB6C" w:rsidR="00803C59" w:rsidRPr="00704BCC" w:rsidRDefault="00803C59" w:rsidP="00803C59">
      <w:r w:rsidRPr="00704BCC">
        <w:t>L’évaluation se conçoit également en interne et les supports sont révisés systématiquement après chaque animation</w:t>
      </w:r>
      <w:r w:rsidR="007922FA" w:rsidRPr="00704BCC">
        <w:t>, afin de tenir compte des enseignements mais aussi de l’actualité lorsque cela influe sur le contenu de la formation (derniers développements, innovations avec l’IA..)</w:t>
      </w:r>
      <w:r w:rsidRPr="00704BCC">
        <w:t>.</w:t>
      </w:r>
    </w:p>
    <w:p w14:paraId="1A78613F" w14:textId="7F742BA8" w:rsidR="001912C6" w:rsidRPr="00704BCC" w:rsidRDefault="001912C6" w:rsidP="00803C59">
      <w:r w:rsidRPr="00704BCC">
        <w:t xml:space="preserve">Nous nous efforçons de montrer assez de </w:t>
      </w:r>
      <w:r w:rsidRPr="00704BCC">
        <w:rPr>
          <w:rStyle w:val="CVtitresCar"/>
        </w:rPr>
        <w:t>flexibilité</w:t>
      </w:r>
      <w:r w:rsidRPr="00704BCC">
        <w:t xml:space="preserve"> pour assurer la maîtrise du planning, afin que chaque session puisse bénéficier du temps imparti pour une bonne appropriation par les participants. Nous suivons les objectifs pédagogiques et en même temps nous portons notre attention aux attentes recueillies pour adapter au besoin le support. En effet, </w:t>
      </w:r>
      <w:r w:rsidR="007922FA" w:rsidRPr="00704BCC">
        <w:t xml:space="preserve">en amont ou </w:t>
      </w:r>
      <w:r w:rsidRPr="00704BCC">
        <w:t xml:space="preserve">au démarrage de la formation, la description des attentes permet de recueillir les expériences de chaque participant et de réévaluer tel ou tel besoin non assez pris en compte. Nous préparons des </w:t>
      </w:r>
      <w:r w:rsidRPr="00704BCC">
        <w:rPr>
          <w:rStyle w:val="CVtitresCar"/>
        </w:rPr>
        <w:t>scénarios pédagogiques</w:t>
      </w:r>
      <w:r w:rsidRPr="00704BCC">
        <w:t xml:space="preserve"> qui sont revus à chaque moment de pause, afin que notre formation puisse s’adapter aux participants</w:t>
      </w:r>
      <w:r w:rsidR="007922FA" w:rsidRPr="00704BCC">
        <w:t xml:space="preserve"> ainsi qu’</w:t>
      </w:r>
      <w:r w:rsidRPr="00704BCC">
        <w:t>aux aléas du temps.</w:t>
      </w:r>
      <w:r w:rsidR="00CA1DF3" w:rsidRPr="00704BCC">
        <w:t xml:space="preserve"> Nous menons une pédagogie adaptée aux spécificités de l’andragogie afin de s’assurer de l’attention continue des participants. </w:t>
      </w:r>
    </w:p>
    <w:p w14:paraId="39CE2F3C" w14:textId="77777777" w:rsidR="007922FA" w:rsidRPr="00704BCC" w:rsidRDefault="007922FA" w:rsidP="007922FA">
      <w:r w:rsidRPr="00704BCC">
        <w:t xml:space="preserve">Au besoin, nous proposons que le module théorique (support </w:t>
      </w:r>
      <w:proofErr w:type="spellStart"/>
      <w:r w:rsidRPr="00704BCC">
        <w:t>pwp</w:t>
      </w:r>
      <w:proofErr w:type="spellEnd"/>
      <w:r w:rsidRPr="00704BCC">
        <w:t xml:space="preserve">) soit accompagné d’un </w:t>
      </w:r>
      <w:r w:rsidRPr="00704BCC">
        <w:rPr>
          <w:rStyle w:val="CVtitresCar"/>
        </w:rPr>
        <w:t>livret de formation</w:t>
      </w:r>
      <w:r w:rsidRPr="00704BCC">
        <w:t xml:space="preserve"> dans lequel les principaux conseils sont répertoriés, ainsi que les exercices qui sont proposés pendant la formation.  Ce livret de formation constitue une part des livrables et est remis à chaque participant.</w:t>
      </w:r>
    </w:p>
    <w:p w14:paraId="35F6DC8D" w14:textId="57B31FF9" w:rsidR="007922FA" w:rsidRPr="00704BCC" w:rsidRDefault="007922FA" w:rsidP="007922FA">
      <w:r w:rsidRPr="00704BCC">
        <w:t>En marge du module théorique, nous mettons à disposition</w:t>
      </w:r>
      <w:r w:rsidR="00CA1DF3" w:rsidRPr="00704BCC">
        <w:t>, lorsque cela est opportun,</w:t>
      </w:r>
      <w:r w:rsidRPr="00704BCC">
        <w:t xml:space="preserve"> une </w:t>
      </w:r>
      <w:r w:rsidRPr="00704BCC">
        <w:rPr>
          <w:rStyle w:val="CVtitresCar"/>
        </w:rPr>
        <w:t>série de documents</w:t>
      </w:r>
      <w:r w:rsidRPr="00704BCC">
        <w:t xml:space="preserve"> sous différentes formes. Ces documents constituent pour les participants des points d’ancrage et de renseignements et leur permet</w:t>
      </w:r>
      <w:r w:rsidR="00CA1DF3" w:rsidRPr="00704BCC">
        <w:t>tent</w:t>
      </w:r>
      <w:r w:rsidRPr="00704BCC">
        <w:t xml:space="preserve"> d’améliorer leur pratique après la formation pour une poursuite de l’apprentissage au fur et à mesure.</w:t>
      </w:r>
    </w:p>
    <w:p w14:paraId="1AFA2BCB" w14:textId="77777777" w:rsidR="001912C6" w:rsidRPr="00704BCC" w:rsidRDefault="001912C6" w:rsidP="00803C59"/>
    <w:p w14:paraId="377ED016" w14:textId="0A24F02E" w:rsidR="00803C59" w:rsidRPr="00704BCC" w:rsidRDefault="00803C59" w:rsidP="00803C59">
      <w:r w:rsidRPr="00704BCC">
        <w:t xml:space="preserve">Chaque temps de formation </w:t>
      </w:r>
      <w:r w:rsidR="001B06D8" w:rsidRPr="00704BCC">
        <w:t>est</w:t>
      </w:r>
      <w:r w:rsidRPr="00704BCC">
        <w:t xml:space="preserve"> conçu pour alterner théorie, méthodes</w:t>
      </w:r>
      <w:r w:rsidR="001B06D8" w:rsidRPr="00704BCC">
        <w:t>,</w:t>
      </w:r>
      <w:r w:rsidRPr="00704BCC">
        <w:t xml:space="preserve"> activités pratiques </w:t>
      </w:r>
      <w:r w:rsidR="001B06D8" w:rsidRPr="00704BCC">
        <w:t xml:space="preserve">et transfert </w:t>
      </w:r>
      <w:r w:rsidRPr="00704BCC">
        <w:t xml:space="preserve">selon les </w:t>
      </w:r>
      <w:r w:rsidRPr="00704BCC">
        <w:rPr>
          <w:rStyle w:val="CVtitresCar"/>
        </w:rPr>
        <w:t>principes de l’andragogie</w:t>
      </w:r>
      <w:r w:rsidRPr="00704BCC">
        <w:t> :</w:t>
      </w:r>
    </w:p>
    <w:p w14:paraId="1701B815" w14:textId="6481AE03" w:rsidR="00803C59" w:rsidRPr="00704BCC" w:rsidRDefault="001B06D8" w:rsidP="00803C59">
      <w:pPr>
        <w:pStyle w:val="Listepuces"/>
      </w:pPr>
      <w:r w:rsidRPr="00704BCC">
        <w:rPr>
          <w:u w:val="single"/>
        </w:rPr>
        <w:t xml:space="preserve">Etape 1 : </w:t>
      </w:r>
      <w:r w:rsidR="00803C59" w:rsidRPr="00704BCC">
        <w:rPr>
          <w:u w:val="single"/>
        </w:rPr>
        <w:t>Appel participatif</w:t>
      </w:r>
      <w:r w:rsidRPr="00704BCC">
        <w:t>. Cette étape consiste à faciliter l’introduction du sujet par une approche participative. Nous utilisons des</w:t>
      </w:r>
      <w:r w:rsidR="00803C59" w:rsidRPr="00704BCC">
        <w:t xml:space="preserve"> question</w:t>
      </w:r>
      <w:r w:rsidRPr="00704BCC">
        <w:t>s</w:t>
      </w:r>
      <w:r w:rsidR="00803C59" w:rsidRPr="00704BCC">
        <w:t>, partage</w:t>
      </w:r>
      <w:r w:rsidRPr="00704BCC">
        <w:t>s</w:t>
      </w:r>
      <w:r w:rsidR="00803C59" w:rsidRPr="00704BCC">
        <w:t xml:space="preserve"> d’expériences, « challenge</w:t>
      </w:r>
      <w:r w:rsidRPr="00704BCC">
        <w:t>s</w:t>
      </w:r>
      <w:r w:rsidR="00803C59" w:rsidRPr="00704BCC">
        <w:t> », sondage</w:t>
      </w:r>
      <w:r w:rsidRPr="00704BCC">
        <w:t>s</w:t>
      </w:r>
      <w:r w:rsidR="00803C59" w:rsidRPr="00704BCC">
        <w:t>, brainstorming</w:t>
      </w:r>
      <w:r w:rsidRPr="00704BCC">
        <w:t xml:space="preserve">, </w:t>
      </w:r>
      <w:proofErr w:type="spellStart"/>
      <w:r w:rsidRPr="00704BCC">
        <w:t>ludopédagogie</w:t>
      </w:r>
      <w:proofErr w:type="spellEnd"/>
      <w:r w:rsidR="00803C59" w:rsidRPr="00704BCC">
        <w:t xml:space="preserve"> ..</w:t>
      </w:r>
    </w:p>
    <w:p w14:paraId="37FFBA2C" w14:textId="696B617E" w:rsidR="00803C59" w:rsidRPr="00704BCC" w:rsidRDefault="001B06D8" w:rsidP="00803C59">
      <w:pPr>
        <w:pStyle w:val="Listepuces"/>
      </w:pPr>
      <w:r w:rsidRPr="00704BCC">
        <w:rPr>
          <w:u w:val="single"/>
        </w:rPr>
        <w:t xml:space="preserve">Etape 2 : </w:t>
      </w:r>
      <w:r w:rsidR="00803C59" w:rsidRPr="00704BCC">
        <w:rPr>
          <w:u w:val="single"/>
        </w:rPr>
        <w:t>Théorie</w:t>
      </w:r>
      <w:r w:rsidR="001912C6" w:rsidRPr="00704BCC">
        <w:t xml:space="preserve">. </w:t>
      </w:r>
      <w:r w:rsidRPr="00704BCC">
        <w:t xml:space="preserve">Les </w:t>
      </w:r>
      <w:r w:rsidR="00803C59" w:rsidRPr="00704BCC">
        <w:t>slides</w:t>
      </w:r>
      <w:r w:rsidRPr="00704BCC">
        <w:t xml:space="preserve"> présentées sont</w:t>
      </w:r>
      <w:r w:rsidR="00803C59" w:rsidRPr="00704BCC">
        <w:t xml:space="preserve"> simples, peu renseignées</w:t>
      </w:r>
      <w:r w:rsidRPr="00704BCC">
        <w:t xml:space="preserve">. Elles s’appuient sur </w:t>
      </w:r>
      <w:r w:rsidR="00803C59" w:rsidRPr="00704BCC">
        <w:t>des vidéos et des expériences partagées du formateur et/ou des participants, selon le public</w:t>
      </w:r>
      <w:r w:rsidRPr="00704BCC">
        <w:t>. Nous pouvons également proposer des</w:t>
      </w:r>
      <w:r w:rsidR="00803C59" w:rsidRPr="00704BCC">
        <w:t xml:space="preserve"> lectures partagées</w:t>
      </w:r>
      <w:r w:rsidR="001912C6" w:rsidRPr="00704BCC">
        <w:t xml:space="preserve"> </w:t>
      </w:r>
      <w:r w:rsidRPr="00704BCC">
        <w:t>de</w:t>
      </w:r>
      <w:r w:rsidR="00803C59" w:rsidRPr="00704BCC">
        <w:t xml:space="preserve"> documents résumant les principes qu’il y a lieu de retenir</w:t>
      </w:r>
      <w:r w:rsidR="001912C6" w:rsidRPr="00704BCC">
        <w:t xml:space="preserve"> </w:t>
      </w:r>
      <w:r w:rsidRPr="00704BCC">
        <w:t>;</w:t>
      </w:r>
    </w:p>
    <w:p w14:paraId="6895FAD4" w14:textId="26A8B453" w:rsidR="00803C59" w:rsidRPr="00704BCC" w:rsidRDefault="001912C6" w:rsidP="00803C59">
      <w:pPr>
        <w:pStyle w:val="Listepuces"/>
      </w:pPr>
      <w:r w:rsidRPr="00704BCC">
        <w:rPr>
          <w:u w:val="single"/>
        </w:rPr>
        <w:t xml:space="preserve">Etape 3 : </w:t>
      </w:r>
      <w:r w:rsidR="00803C59" w:rsidRPr="00704BCC">
        <w:rPr>
          <w:u w:val="single"/>
        </w:rPr>
        <w:t>Application</w:t>
      </w:r>
      <w:r w:rsidRPr="00704BCC">
        <w:t>. Dans cette phase, nous proposons des</w:t>
      </w:r>
      <w:r w:rsidR="00803C59" w:rsidRPr="00704BCC">
        <w:t xml:space="preserve"> exercices </w:t>
      </w:r>
      <w:r w:rsidR="001B06D8" w:rsidRPr="00704BCC">
        <w:t>afin de mettre en pratique concrètement les enseignements</w:t>
      </w:r>
      <w:r w:rsidRPr="00704BCC">
        <w:t>. Les</w:t>
      </w:r>
      <w:r w:rsidR="001B06D8" w:rsidRPr="00704BCC">
        <w:t xml:space="preserve"> techniques utilisées alternent les travaux de groupe restitués, les études de cas, les mises en situation réelles</w:t>
      </w:r>
      <w:r w:rsidR="00803C59" w:rsidRPr="00704BCC">
        <w:t xml:space="preserve">, </w:t>
      </w:r>
      <w:r w:rsidR="001B06D8" w:rsidRPr="00704BCC">
        <w:t xml:space="preserve">des </w:t>
      </w:r>
      <w:r w:rsidR="00803C59" w:rsidRPr="00704BCC">
        <w:t>session</w:t>
      </w:r>
      <w:r w:rsidR="001B06D8" w:rsidRPr="00704BCC">
        <w:t>s</w:t>
      </w:r>
      <w:r w:rsidR="00803C59" w:rsidRPr="00704BCC">
        <w:t xml:space="preserve"> de Q/R</w:t>
      </w:r>
      <w:r w:rsidR="001B06D8" w:rsidRPr="00704BCC">
        <w:t>…</w:t>
      </w:r>
    </w:p>
    <w:p w14:paraId="5CC496D8" w14:textId="2A044CB4" w:rsidR="00803C59" w:rsidRPr="00704BCC" w:rsidRDefault="001912C6" w:rsidP="00803C59">
      <w:pPr>
        <w:pStyle w:val="Listepuces"/>
      </w:pPr>
      <w:r w:rsidRPr="00704BCC">
        <w:rPr>
          <w:u w:val="single"/>
        </w:rPr>
        <w:t xml:space="preserve">Etape 4 : </w:t>
      </w:r>
      <w:r w:rsidR="00803C59" w:rsidRPr="00704BCC">
        <w:rPr>
          <w:u w:val="single"/>
        </w:rPr>
        <w:t>Transfert</w:t>
      </w:r>
      <w:r w:rsidRPr="00704BCC">
        <w:t>. Il est fait référence</w:t>
      </w:r>
      <w:r w:rsidR="00803C59" w:rsidRPr="00704BCC">
        <w:t xml:space="preserve"> à la façon dont concrètement les enseignements tirés de la formation pourront s’appliquer dans le quotidien du participant.</w:t>
      </w:r>
      <w:r w:rsidRPr="00704BCC">
        <w:t xml:space="preserve"> Nous nous basons sur des outils interactifs, des échanges, des Q/R, des quizz, des jeux de rôles …</w:t>
      </w:r>
    </w:p>
    <w:p w14:paraId="3A3C3714" w14:textId="00823EC0" w:rsidR="001912C6" w:rsidRPr="00704BCC" w:rsidRDefault="007922FA" w:rsidP="001912C6">
      <w:r w:rsidRPr="00704BCC">
        <w:br/>
        <w:t>Les journées de formation sont rythmées par des temps précis :</w:t>
      </w:r>
    </w:p>
    <w:p w14:paraId="63E39CC9" w14:textId="0BA63286" w:rsidR="007922FA" w:rsidRPr="00704BCC" w:rsidRDefault="007922FA" w:rsidP="007922FA">
      <w:pPr>
        <w:pStyle w:val="Listepuces"/>
      </w:pPr>
      <w:r w:rsidRPr="00704BCC">
        <w:t xml:space="preserve">Lorsque cela est possible, nous procédons à un </w:t>
      </w:r>
      <w:r w:rsidRPr="00704BCC">
        <w:rPr>
          <w:rStyle w:val="CVtitresCar"/>
        </w:rPr>
        <w:t>relevé de niveaux de connaissance</w:t>
      </w:r>
      <w:r w:rsidRPr="00704BCC">
        <w:t xml:space="preserve"> avant la formation, situation de base en quelque sorte qui permet au participant de s’auto évalué et de prendre conscience des premiers acquis de la formation. Si ce relevé n’a pas pu être effectué, nous le proposons en début de formation avec une activité reliée au recueil des </w:t>
      </w:r>
      <w:r w:rsidRPr="00704BCC">
        <w:rPr>
          <w:rStyle w:val="CVtitresCar"/>
        </w:rPr>
        <w:t>attentes</w:t>
      </w:r>
      <w:r w:rsidR="00CA1DF3" w:rsidRPr="00704BCC">
        <w:t>,</w:t>
      </w:r>
    </w:p>
    <w:bookmarkEnd w:id="5"/>
    <w:p w14:paraId="56907FC3" w14:textId="01ECE665" w:rsidR="00936209" w:rsidRPr="00704BCC" w:rsidRDefault="00936209" w:rsidP="00936209">
      <w:pPr>
        <w:pStyle w:val="Listepuces"/>
      </w:pPr>
      <w:r w:rsidRPr="00704BCC">
        <w:t>Chaque journée de formation se clôture par un temps de réflexion et de partage en individuel</w:t>
      </w:r>
      <w:r w:rsidR="00CA1DF3" w:rsidRPr="00704BCC">
        <w:t>,</w:t>
      </w:r>
    </w:p>
    <w:p w14:paraId="080D681E" w14:textId="6E281D9F" w:rsidR="00CB78C2" w:rsidRPr="00704BCC" w:rsidRDefault="00CB78C2" w:rsidP="007922FA">
      <w:pPr>
        <w:pStyle w:val="Listepuces"/>
      </w:pPr>
      <w:r w:rsidRPr="00704BCC">
        <w:t xml:space="preserve">Une </w:t>
      </w:r>
      <w:r w:rsidRPr="00704BCC">
        <w:rPr>
          <w:rStyle w:val="CVtitresCar"/>
        </w:rPr>
        <w:t>revue d’apprentissage</w:t>
      </w:r>
      <w:r w:rsidRPr="00704BCC">
        <w:t xml:space="preserve"> ludique </w:t>
      </w:r>
      <w:r w:rsidR="001912C6" w:rsidRPr="00704BCC">
        <w:t>est</w:t>
      </w:r>
      <w:r w:rsidRPr="00704BCC">
        <w:t xml:space="preserve"> proposée chaque matin permettant de vérifier l’appropriation (nuages de mots, séance de questions/réponses participative, quiz..)</w:t>
      </w:r>
      <w:r w:rsidR="00CA1DF3" w:rsidRPr="00704BCC">
        <w:t>,</w:t>
      </w:r>
    </w:p>
    <w:p w14:paraId="3F56F407" w14:textId="50674CBE" w:rsidR="002D2FAF" w:rsidRPr="00704BCC" w:rsidRDefault="00936209" w:rsidP="00CB78C2">
      <w:pPr>
        <w:pStyle w:val="Listepuces"/>
      </w:pPr>
      <w:r w:rsidRPr="00704BCC">
        <w:t xml:space="preserve">Les horaires de </w:t>
      </w:r>
      <w:r w:rsidRPr="00704BCC">
        <w:rPr>
          <w:rStyle w:val="CVtitresCar"/>
        </w:rPr>
        <w:t>pause</w:t>
      </w:r>
      <w:r w:rsidRPr="00704BCC">
        <w:t xml:space="preserve"> sont </w:t>
      </w:r>
      <w:r w:rsidR="009E411C" w:rsidRPr="00704BCC">
        <w:t>planifiés</w:t>
      </w:r>
      <w:r w:rsidRPr="00704BCC">
        <w:t xml:space="preserve"> et tiennent compte des spécificités du pays d’intervention (horaires de prière s’il y a lieu)</w:t>
      </w:r>
      <w:r w:rsidR="00CA1DF3" w:rsidRPr="00704BCC">
        <w:t>,</w:t>
      </w:r>
    </w:p>
    <w:p w14:paraId="6A8D4731" w14:textId="67412C34" w:rsidR="00CA1DF3" w:rsidRDefault="00CA1DF3" w:rsidP="00CA1DF3">
      <w:pPr>
        <w:pStyle w:val="Listepuces"/>
      </w:pPr>
      <w:r w:rsidRPr="00704BCC">
        <w:t>Comme on a pu le voir plus haut, nous procédons également à des évaluations post formation.</w:t>
      </w:r>
    </w:p>
    <w:p w14:paraId="62E25C7B" w14:textId="77777777" w:rsidR="00BD04D3" w:rsidRPr="00BD04D3" w:rsidRDefault="00BD04D3" w:rsidP="00BD04D3"/>
    <w:p w14:paraId="072BD4A2" w14:textId="2FC2B9EC" w:rsidR="0056121F" w:rsidRPr="00704BCC" w:rsidRDefault="00F70045" w:rsidP="0056121F">
      <w:pPr>
        <w:pStyle w:val="Titre3"/>
      </w:pPr>
      <w:bookmarkStart w:id="6" w:name="_Toc231984717"/>
      <w:r w:rsidRPr="00704BCC">
        <w:t>T</w:t>
      </w:r>
      <w:r w:rsidR="0056121F" w:rsidRPr="00704BCC">
        <w:t>arifs</w:t>
      </w:r>
      <w:bookmarkEnd w:id="6"/>
    </w:p>
    <w:p w14:paraId="21A09A59" w14:textId="1646716F" w:rsidR="00D54898" w:rsidRPr="00704BCC" w:rsidRDefault="00D54898" w:rsidP="00D54898">
      <w:pPr>
        <w:spacing w:after="0"/>
      </w:pPr>
      <w:r w:rsidRPr="00704BCC">
        <w:t>Efiscens est basé à Dakar.</w:t>
      </w:r>
      <w:r w:rsidR="0056121F" w:rsidRPr="00704BCC">
        <w:t xml:space="preserve"> </w:t>
      </w:r>
      <w:r w:rsidRPr="00704BCC">
        <w:t>Afin de ne pas rentrer dans des budgets trop onéreux, pour les formations d’une durée de 1, 2 ou 3 jours</w:t>
      </w:r>
      <w:r w:rsidR="0056121F" w:rsidRPr="00704BCC">
        <w:t xml:space="preserve">, nous privilégions le distanciel, </w:t>
      </w:r>
      <w:r w:rsidRPr="00704BCC">
        <w:t>lorsque les formations doivent se dérouler en dehors du Sénégal ou pour un public provenant de plusieurs pays. C’est dans ces cas que nous utilisons des outils spécifiques acquis au travers du cursus DCAF</w:t>
      </w:r>
      <w:r w:rsidRPr="00704BCC">
        <w:rPr>
          <w:rStyle w:val="Appelnotedebasdep"/>
        </w:rPr>
        <w:footnoteReference w:id="4"/>
      </w:r>
      <w:r w:rsidRPr="00704BCC">
        <w:t>.</w:t>
      </w:r>
    </w:p>
    <w:p w14:paraId="55DE7692" w14:textId="77777777" w:rsidR="0045764D" w:rsidRPr="00704BCC" w:rsidRDefault="00D54898" w:rsidP="0056121F">
      <w:r w:rsidRPr="00704BCC">
        <w:t xml:space="preserve">Cela nous permet parfois de nous adapter aux participants selon leur disponibilité. Une formation de deux jours peut ainsi être dispensée avec le premier jour détaché du second, ce qui peut faciliter l’appropriation par les participants. </w:t>
      </w:r>
    </w:p>
    <w:p w14:paraId="0EA22EF6" w14:textId="45DD4CF7" w:rsidR="0056121F" w:rsidRPr="00704BCC" w:rsidRDefault="0056121F" w:rsidP="0056121F">
      <w:r w:rsidRPr="00704BCC">
        <w:t>Nous veillons à appliquer des tarifs qui sont à la portée des acteurs nationaux et savons nous adapter en fonction des budgets négociés en amont avec les partenaires techniques et financiers.</w:t>
      </w:r>
    </w:p>
    <w:p w14:paraId="220361D7" w14:textId="77777777" w:rsidR="00904BA7" w:rsidRDefault="00904BA7" w:rsidP="00904BA7">
      <w:pPr>
        <w:pStyle w:val="Titre3"/>
      </w:pPr>
      <w:bookmarkStart w:id="7" w:name="_Toc231984718"/>
      <w:r>
        <w:t>Catalogue de formations</w:t>
      </w:r>
      <w:bookmarkEnd w:id="7"/>
    </w:p>
    <w:p w14:paraId="440A0798" w14:textId="77777777" w:rsidR="00904BA7" w:rsidRDefault="00904BA7" w:rsidP="00904BA7">
      <w:pPr>
        <w:spacing w:after="0"/>
      </w:pPr>
      <w:r>
        <w:t>Irène Sesmaisons propose plusieurs formations correspondant à ses domaines de compétences, dont les supports ont déjà été développés et testés :</w:t>
      </w:r>
    </w:p>
    <w:p w14:paraId="6C287F61" w14:textId="77777777" w:rsidR="00904BA7" w:rsidRDefault="00904BA7" w:rsidP="00904BA7">
      <w:pPr>
        <w:pStyle w:val="Listetirets"/>
      </w:pPr>
      <w:r>
        <w:tab/>
        <w:t xml:space="preserve">Formation de formateurs </w:t>
      </w:r>
    </w:p>
    <w:p w14:paraId="196FC049" w14:textId="77777777" w:rsidR="00904BA7" w:rsidRDefault="00904BA7" w:rsidP="00904BA7">
      <w:pPr>
        <w:pStyle w:val="Listetirets"/>
      </w:pPr>
      <w:r w:rsidRPr="00904BA7">
        <w:t>Partenariats durables, équitables et inclusifs dans l'aide internationale : stratégies et bonnes pratiques</w:t>
      </w:r>
    </w:p>
    <w:p w14:paraId="292A46CA" w14:textId="77777777" w:rsidR="00904BA7" w:rsidRDefault="00904BA7" w:rsidP="00904BA7">
      <w:pPr>
        <w:pStyle w:val="Listetirets"/>
      </w:pPr>
      <w:r>
        <w:t xml:space="preserve">De la planification à la réalisation : stratégies adaptées de mobilisation des ressources d’une OSC </w:t>
      </w:r>
    </w:p>
    <w:p w14:paraId="650DCFAA" w14:textId="77777777" w:rsidR="00904BA7" w:rsidRDefault="00904BA7" w:rsidP="00904BA7">
      <w:pPr>
        <w:pStyle w:val="Listetirets"/>
      </w:pPr>
      <w:r>
        <w:t xml:space="preserve">Construire des organisations résilientes : management et planification stratégique dans l’aide internationale </w:t>
      </w:r>
    </w:p>
    <w:p w14:paraId="3314B3AC" w14:textId="77777777" w:rsidR="00904BA7" w:rsidRDefault="00904BA7" w:rsidP="00904BA7">
      <w:pPr>
        <w:pStyle w:val="Listetirets"/>
      </w:pPr>
      <w:r>
        <w:t>Améliorer la performance des OSC : Management et diagnostics pour des actions concertées et ciblées</w:t>
      </w:r>
    </w:p>
    <w:p w14:paraId="237FB5E1" w14:textId="77777777" w:rsidR="00904BA7" w:rsidRDefault="00904BA7" w:rsidP="00904BA7">
      <w:pPr>
        <w:pStyle w:val="Listetirets"/>
      </w:pPr>
      <w:r>
        <w:t>Maîtriser la gestion du temps pour un impact optimal</w:t>
      </w:r>
    </w:p>
    <w:p w14:paraId="141189AE" w14:textId="77777777" w:rsidR="00904BA7" w:rsidRDefault="00904BA7" w:rsidP="00904BA7">
      <w:pPr>
        <w:pStyle w:val="Listetirets"/>
        <w:numPr>
          <w:ilvl w:val="0"/>
          <w:numId w:val="0"/>
        </w:numPr>
      </w:pPr>
    </w:p>
    <w:p w14:paraId="6C4CE125" w14:textId="494B3FEE" w:rsidR="00904BA7" w:rsidRDefault="009D77BC" w:rsidP="00904BA7">
      <w:pPr>
        <w:pStyle w:val="Listetirets"/>
        <w:numPr>
          <w:ilvl w:val="0"/>
          <w:numId w:val="0"/>
        </w:numPr>
      </w:pPr>
      <w:r>
        <w:t xml:space="preserve">Des formations sont également développées en fonction de la demande exprimée par le partenaire. </w:t>
      </w:r>
      <w:r w:rsidR="00904BA7">
        <w:t>Chaque formation est présentée avec une fiche détaillant les séquences proposées.</w:t>
      </w:r>
      <w:r w:rsidR="00D86CD5">
        <w:t xml:space="preserve"> Ces fiches sont présentées sur le site </w:t>
      </w:r>
      <w:hyperlink r:id="rId21" w:history="1">
        <w:r w:rsidR="00D86CD5" w:rsidRPr="00742317">
          <w:rPr>
            <w:rStyle w:val="Lienhypertexte"/>
          </w:rPr>
          <w:t>www.efiscens.com/prestations</w:t>
        </w:r>
      </w:hyperlink>
      <w:r w:rsidR="00D86CD5">
        <w:t>.</w:t>
      </w:r>
    </w:p>
    <w:p w14:paraId="1D7E81FF" w14:textId="61980F51" w:rsidR="00D86CD5" w:rsidRPr="00D86CD5" w:rsidRDefault="00D86CD5" w:rsidP="00D86CD5">
      <w:r w:rsidRPr="00904BA7">
        <w:drawing>
          <wp:anchor distT="0" distB="0" distL="114300" distR="114300" simplePos="0" relativeHeight="251727360" behindDoc="0" locked="0" layoutInCell="1" allowOverlap="1" wp14:anchorId="7F2E4D93" wp14:editId="25604204">
            <wp:simplePos x="0" y="0"/>
            <wp:positionH relativeFrom="margin">
              <wp:align>left</wp:align>
            </wp:positionH>
            <wp:positionV relativeFrom="paragraph">
              <wp:posOffset>238760</wp:posOffset>
            </wp:positionV>
            <wp:extent cx="2635250" cy="3735705"/>
            <wp:effectExtent l="0" t="0" r="0" b="0"/>
            <wp:wrapThrough wrapText="bothSides">
              <wp:wrapPolygon edited="0">
                <wp:start x="0" y="0"/>
                <wp:lineTo x="0" y="21479"/>
                <wp:lineTo x="21392" y="21479"/>
                <wp:lineTo x="21392" y="0"/>
                <wp:lineTo x="0" y="0"/>
              </wp:wrapPolygon>
            </wp:wrapThrough>
            <wp:docPr id="1756778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78864" name=""/>
                    <pic:cNvPicPr/>
                  </pic:nvPicPr>
                  <pic:blipFill>
                    <a:blip r:embed="rId22">
                      <a:extLst>
                        <a:ext uri="{28A0092B-C50C-407E-A947-70E740481C1C}">
                          <a14:useLocalDpi xmlns:a14="http://schemas.microsoft.com/office/drawing/2010/main" val="0"/>
                        </a:ext>
                      </a:extLst>
                    </a:blip>
                    <a:stretch>
                      <a:fillRect/>
                    </a:stretch>
                  </pic:blipFill>
                  <pic:spPr>
                    <a:xfrm>
                      <a:off x="0" y="0"/>
                      <a:ext cx="2646473" cy="3752058"/>
                    </a:xfrm>
                    <a:prstGeom prst="rect">
                      <a:avLst/>
                    </a:prstGeom>
                  </pic:spPr>
                </pic:pic>
              </a:graphicData>
            </a:graphic>
            <wp14:sizeRelH relativeFrom="margin">
              <wp14:pctWidth>0</wp14:pctWidth>
            </wp14:sizeRelH>
            <wp14:sizeRelV relativeFrom="margin">
              <wp14:pctHeight>0</wp14:pctHeight>
            </wp14:sizeRelV>
          </wp:anchor>
        </w:drawing>
      </w:r>
    </w:p>
    <w:p w14:paraId="54303EE1" w14:textId="43F32325" w:rsidR="0045764D" w:rsidRPr="00704BCC" w:rsidRDefault="00D86CD5" w:rsidP="00904BA7">
      <w:pPr>
        <w:pStyle w:val="Listetirets"/>
        <w:numPr>
          <w:ilvl w:val="0"/>
          <w:numId w:val="0"/>
        </w:numPr>
      </w:pPr>
      <w:r w:rsidRPr="00D86CD5">
        <w:drawing>
          <wp:inline distT="0" distB="0" distL="0" distR="0" wp14:anchorId="6DC13155" wp14:editId="57BADA25">
            <wp:extent cx="2667000" cy="3770864"/>
            <wp:effectExtent l="0" t="0" r="0" b="1270"/>
            <wp:docPr id="378064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6408" name=""/>
                    <pic:cNvPicPr/>
                  </pic:nvPicPr>
                  <pic:blipFill>
                    <a:blip r:embed="rId23"/>
                    <a:stretch>
                      <a:fillRect/>
                    </a:stretch>
                  </pic:blipFill>
                  <pic:spPr>
                    <a:xfrm>
                      <a:off x="0" y="0"/>
                      <a:ext cx="2677297" cy="3785423"/>
                    </a:xfrm>
                    <a:prstGeom prst="rect">
                      <a:avLst/>
                    </a:prstGeom>
                  </pic:spPr>
                </pic:pic>
              </a:graphicData>
            </a:graphic>
          </wp:inline>
        </w:drawing>
      </w:r>
      <w:r w:rsidR="0086027B" w:rsidRPr="00704BCC">
        <w:br w:type="page"/>
      </w:r>
    </w:p>
    <w:p w14:paraId="4590A541" w14:textId="2A506308" w:rsidR="00CB78C2" w:rsidRPr="00704BCC" w:rsidRDefault="008368EB" w:rsidP="00D538E2">
      <w:pPr>
        <w:pStyle w:val="Titre1"/>
      </w:pPr>
      <w:bookmarkStart w:id="8" w:name="_Toc231984719"/>
      <w:r>
        <w:t>C</w:t>
      </w:r>
      <w:r w:rsidR="009D7A2F">
        <w:t>harte engagement déontologique</w:t>
      </w:r>
      <w:bookmarkEnd w:id="8"/>
    </w:p>
    <w:p w14:paraId="062ADD2B" w14:textId="77777777" w:rsidR="00C54687" w:rsidRPr="008368EB" w:rsidRDefault="00C54687" w:rsidP="00C54687">
      <w:pPr>
        <w:spacing w:after="0"/>
        <w:rPr>
          <w:rFonts w:cs="Open Sans"/>
          <w:i/>
          <w:iCs/>
        </w:rPr>
      </w:pPr>
      <w:r w:rsidRPr="008368EB">
        <w:rPr>
          <w:rFonts w:cs="Open Sans"/>
          <w:b/>
          <w:bCs/>
          <w:i/>
          <w:iCs/>
        </w:rPr>
        <w:t>Irène Sesmaisons – Formatrice-consultante, partenaire fondatrice cabinet Efiscens</w:t>
      </w:r>
    </w:p>
    <w:p w14:paraId="35736EEC" w14:textId="77777777" w:rsidR="00C54687" w:rsidRPr="008368EB" w:rsidRDefault="00C54687" w:rsidP="00C54687">
      <w:pPr>
        <w:spacing w:after="0"/>
        <w:rPr>
          <w:rFonts w:cs="Open Sans"/>
          <w:b/>
          <w:bCs/>
        </w:rPr>
      </w:pPr>
    </w:p>
    <w:p w14:paraId="28732555" w14:textId="77777777" w:rsidR="00C54687" w:rsidRPr="008368EB" w:rsidRDefault="00C54687" w:rsidP="008368EB">
      <w:pPr>
        <w:pStyle w:val="Titre3"/>
      </w:pPr>
      <w:bookmarkStart w:id="9" w:name="_Toc231984720"/>
      <w:r w:rsidRPr="008368EB">
        <w:t>Déontologie et éthique professionnelle</w:t>
      </w:r>
      <w:bookmarkEnd w:id="9"/>
    </w:p>
    <w:p w14:paraId="646C004C" w14:textId="77777777" w:rsidR="00C54687" w:rsidRDefault="00C54687" w:rsidP="00C54687">
      <w:pPr>
        <w:spacing w:after="0"/>
        <w:rPr>
          <w:rFonts w:cs="Open Sans"/>
        </w:rPr>
      </w:pPr>
      <w:r w:rsidRPr="008368EB">
        <w:rPr>
          <w:rFonts w:cs="Open Sans"/>
        </w:rPr>
        <w:t>Je m'engage à respecter les principes éthiques fondamentaux de la formation professionnelle :</w:t>
      </w:r>
    </w:p>
    <w:p w14:paraId="2ACEF054" w14:textId="77777777" w:rsidR="00A447BF" w:rsidRPr="008368EB" w:rsidRDefault="00A447BF" w:rsidP="00C54687">
      <w:pPr>
        <w:spacing w:after="0"/>
        <w:rPr>
          <w:rFonts w:cs="Open Sans"/>
        </w:rPr>
      </w:pPr>
    </w:p>
    <w:p w14:paraId="1E545C52" w14:textId="6307F020" w:rsidR="00C54687" w:rsidRPr="008368EB" w:rsidRDefault="00C54687" w:rsidP="00A447BF">
      <w:pPr>
        <w:spacing w:line="276" w:lineRule="auto"/>
        <w:rPr>
          <w:rStyle w:val="CVtitresCar"/>
        </w:rPr>
      </w:pPr>
      <w:r w:rsidRPr="008368EB">
        <w:rPr>
          <w:rStyle w:val="CVtitresCar"/>
        </w:rPr>
        <w:t xml:space="preserve">Critère 1 : Respect de la dignité des </w:t>
      </w:r>
      <w:proofErr w:type="spellStart"/>
      <w:r w:rsidRPr="008368EB">
        <w:rPr>
          <w:rStyle w:val="CVtitresCar"/>
        </w:rPr>
        <w:t>apprenant</w:t>
      </w:r>
      <w:r w:rsidR="00A447BF">
        <w:rPr>
          <w:rStyle w:val="CVtitresCar"/>
        </w:rPr>
        <w:t>.e.</w:t>
      </w:r>
      <w:r w:rsidRPr="008368EB">
        <w:rPr>
          <w:rStyle w:val="CVtitresCar"/>
        </w:rPr>
        <w:t>s</w:t>
      </w:r>
      <w:proofErr w:type="spellEnd"/>
    </w:p>
    <w:p w14:paraId="2566812B" w14:textId="77777777" w:rsidR="00C54687" w:rsidRPr="008368EB" w:rsidRDefault="00C54687" w:rsidP="00A447BF">
      <w:pPr>
        <w:pStyle w:val="Listepuces"/>
        <w:spacing w:line="276" w:lineRule="auto"/>
        <w:rPr>
          <w:rFonts w:cs="Open Sans"/>
        </w:rPr>
      </w:pPr>
      <w:r w:rsidRPr="008368EB">
        <w:rPr>
          <w:rFonts w:cs="Open Sans"/>
        </w:rPr>
        <w:t xml:space="preserve">Je traite chaque </w:t>
      </w:r>
      <w:proofErr w:type="spellStart"/>
      <w:r w:rsidRPr="008368EB">
        <w:rPr>
          <w:rFonts w:cs="Open Sans"/>
        </w:rPr>
        <w:t>participant.e</w:t>
      </w:r>
      <w:proofErr w:type="spellEnd"/>
      <w:r w:rsidRPr="008368EB">
        <w:rPr>
          <w:rFonts w:cs="Open Sans"/>
        </w:rPr>
        <w:t xml:space="preserve"> avec respect, indépendamment de son origine, genre, âge, statut social ou niveau de connaissance initial</w:t>
      </w:r>
    </w:p>
    <w:p w14:paraId="68761E1E" w14:textId="77777777" w:rsidR="00C54687" w:rsidRPr="008368EB" w:rsidRDefault="00C54687" w:rsidP="00A447BF">
      <w:pPr>
        <w:pStyle w:val="Listepuces"/>
        <w:spacing w:line="276" w:lineRule="auto"/>
        <w:rPr>
          <w:rFonts w:cs="Open Sans"/>
        </w:rPr>
      </w:pPr>
      <w:r w:rsidRPr="008368EB">
        <w:rPr>
          <w:rFonts w:cs="Open Sans"/>
        </w:rPr>
        <w:t>J’adapte mon langage et mes exemples pour être compréhensible par tous les participants.es</w:t>
      </w:r>
    </w:p>
    <w:p w14:paraId="166E5A64" w14:textId="23FCAB99" w:rsidR="00C54687" w:rsidRPr="008368EB" w:rsidRDefault="00C54687" w:rsidP="00A447BF">
      <w:pPr>
        <w:pStyle w:val="Listepuces"/>
        <w:spacing w:line="276" w:lineRule="auto"/>
        <w:rPr>
          <w:rFonts w:cs="Open Sans"/>
        </w:rPr>
      </w:pPr>
      <w:r w:rsidRPr="008368EB">
        <w:rPr>
          <w:rFonts w:cs="Open Sans"/>
        </w:rPr>
        <w:t xml:space="preserve">Je valorise les expériences de chaque </w:t>
      </w:r>
      <w:proofErr w:type="spellStart"/>
      <w:r w:rsidRPr="008368EB">
        <w:rPr>
          <w:rFonts w:cs="Open Sans"/>
        </w:rPr>
        <w:t>participant.e</w:t>
      </w:r>
      <w:proofErr w:type="spellEnd"/>
      <w:r w:rsidRPr="008368EB">
        <w:rPr>
          <w:rFonts w:cs="Open Sans"/>
        </w:rPr>
        <w:t xml:space="preserve"> et je crée un environnement où </w:t>
      </w:r>
      <w:proofErr w:type="spellStart"/>
      <w:r w:rsidRPr="008368EB">
        <w:rPr>
          <w:rFonts w:cs="Open Sans"/>
        </w:rPr>
        <w:t>chacun</w:t>
      </w:r>
      <w:r w:rsidR="00A447BF">
        <w:rPr>
          <w:rFonts w:cs="Open Sans"/>
        </w:rPr>
        <w:t>.e</w:t>
      </w:r>
      <w:proofErr w:type="spellEnd"/>
      <w:r w:rsidRPr="008368EB">
        <w:rPr>
          <w:rFonts w:cs="Open Sans"/>
        </w:rPr>
        <w:t xml:space="preserve"> peut s'exprimer sans jugement</w:t>
      </w:r>
    </w:p>
    <w:p w14:paraId="228E5A9D" w14:textId="77777777" w:rsidR="00C54687" w:rsidRDefault="00C54687" w:rsidP="00A447BF">
      <w:pPr>
        <w:pStyle w:val="Listepuces"/>
        <w:spacing w:line="276" w:lineRule="auto"/>
        <w:rPr>
          <w:rFonts w:cs="Open Sans"/>
        </w:rPr>
      </w:pPr>
      <w:r w:rsidRPr="008368EB">
        <w:rPr>
          <w:rFonts w:cs="Open Sans"/>
        </w:rPr>
        <w:t>Je respecte les horaires de pause, y compris les horaires de prière lorsque cela s'applique selon le pays d'intervention</w:t>
      </w:r>
    </w:p>
    <w:p w14:paraId="3C94F640" w14:textId="2B889C96" w:rsidR="00A447BF" w:rsidRDefault="00A447BF" w:rsidP="00A447BF">
      <w:pPr>
        <w:pStyle w:val="Listepuces"/>
        <w:spacing w:line="276" w:lineRule="auto"/>
      </w:pPr>
      <w:r>
        <w:t>Je porte une attention particulière à la répartition des prises de parole pendant les échanges durant la formation (prise en compte de la dimension genre et inclusion)</w:t>
      </w:r>
    </w:p>
    <w:p w14:paraId="01FEEAF6" w14:textId="77777777" w:rsidR="00A447BF" w:rsidRPr="00A447BF" w:rsidRDefault="00A447BF" w:rsidP="00A447BF"/>
    <w:p w14:paraId="4A36F9EC" w14:textId="77777777" w:rsidR="00C54687" w:rsidRPr="008368EB" w:rsidRDefault="00C54687" w:rsidP="00A447BF">
      <w:pPr>
        <w:rPr>
          <w:rStyle w:val="CVtitresCar"/>
        </w:rPr>
      </w:pPr>
      <w:r w:rsidRPr="008368EB">
        <w:rPr>
          <w:rStyle w:val="CVtitresCar"/>
        </w:rPr>
        <w:t>Critère 2 : Confidentialité des informations</w:t>
      </w:r>
    </w:p>
    <w:p w14:paraId="3A1EB81D" w14:textId="797DC006" w:rsidR="00C54687" w:rsidRPr="008368EB" w:rsidRDefault="00C54687" w:rsidP="00A447BF">
      <w:pPr>
        <w:pStyle w:val="Listepuces"/>
        <w:spacing w:line="276" w:lineRule="auto"/>
        <w:rPr>
          <w:rFonts w:cs="Open Sans"/>
        </w:rPr>
      </w:pPr>
      <w:r w:rsidRPr="008368EB">
        <w:rPr>
          <w:rFonts w:cs="Open Sans"/>
        </w:rPr>
        <w:t>Je garanti</w:t>
      </w:r>
      <w:r w:rsidR="00A447BF">
        <w:rPr>
          <w:rFonts w:cs="Open Sans"/>
        </w:rPr>
        <w:t>s</w:t>
      </w:r>
      <w:r w:rsidRPr="008368EB">
        <w:rPr>
          <w:rFonts w:cs="Open Sans"/>
        </w:rPr>
        <w:t xml:space="preserve"> la confidentialité des informations personnelles partagées pendant les formations (données sensibles des ONG, situations personnelles)</w:t>
      </w:r>
    </w:p>
    <w:p w14:paraId="478A0128" w14:textId="77777777" w:rsidR="00C54687" w:rsidRPr="008368EB" w:rsidRDefault="00C54687" w:rsidP="00A447BF">
      <w:pPr>
        <w:pStyle w:val="Listepuces"/>
        <w:spacing w:line="276" w:lineRule="auto"/>
        <w:rPr>
          <w:rFonts w:cs="Open Sans"/>
        </w:rPr>
      </w:pPr>
      <w:r w:rsidRPr="008368EB">
        <w:rPr>
          <w:rFonts w:cs="Open Sans"/>
        </w:rPr>
        <w:t>Je conserve de manière sécurisée les résultats des évaluations et ne les partage qu'avec les participants concernés et l'organisme commanditaire</w:t>
      </w:r>
    </w:p>
    <w:p w14:paraId="145B4675" w14:textId="075789FE" w:rsidR="00C54687" w:rsidRPr="008368EB" w:rsidRDefault="00C54687" w:rsidP="00A447BF">
      <w:pPr>
        <w:pStyle w:val="Listepuces"/>
        <w:spacing w:line="276" w:lineRule="auto"/>
        <w:rPr>
          <w:rFonts w:cs="Open Sans"/>
        </w:rPr>
      </w:pPr>
      <w:r w:rsidRPr="00A447BF">
        <w:rPr>
          <w:rFonts w:cs="Open Sans"/>
        </w:rPr>
        <w:t>Je m'engage à ne demander uniquement aux stagiaires que des informations en lien direct et nécessaires avec la formation</w:t>
      </w:r>
    </w:p>
    <w:p w14:paraId="0CAAB1B3" w14:textId="77777777" w:rsidR="00C54687" w:rsidRDefault="00C54687" w:rsidP="00A447BF">
      <w:pPr>
        <w:pStyle w:val="Listepuces"/>
        <w:spacing w:line="276" w:lineRule="auto"/>
        <w:rPr>
          <w:rFonts w:cs="Open Sans"/>
        </w:rPr>
      </w:pPr>
      <w:r w:rsidRPr="008368EB">
        <w:rPr>
          <w:rFonts w:cs="Open Sans"/>
        </w:rPr>
        <w:t>Je ne publie aucun témoignage sans l'accord explicite du participant</w:t>
      </w:r>
    </w:p>
    <w:p w14:paraId="20098A6B" w14:textId="77777777" w:rsidR="00A447BF" w:rsidRPr="00A447BF" w:rsidRDefault="00A447BF" w:rsidP="00A447BF"/>
    <w:p w14:paraId="0B6FE68A" w14:textId="77777777" w:rsidR="00C54687" w:rsidRPr="008368EB" w:rsidRDefault="00C54687" w:rsidP="00A447BF">
      <w:pPr>
        <w:rPr>
          <w:rStyle w:val="CVtitresCar"/>
        </w:rPr>
      </w:pPr>
      <w:r w:rsidRPr="008368EB">
        <w:rPr>
          <w:rStyle w:val="CVtitresCar"/>
        </w:rPr>
        <w:t>Critère 3 : Respect des différences culturelles</w:t>
      </w:r>
    </w:p>
    <w:p w14:paraId="5EEBECAF" w14:textId="77777777" w:rsidR="00C54687" w:rsidRPr="008368EB" w:rsidRDefault="00C54687" w:rsidP="00A447BF">
      <w:pPr>
        <w:pStyle w:val="Listepuces"/>
        <w:spacing w:line="276" w:lineRule="auto"/>
        <w:rPr>
          <w:rFonts w:cs="Open Sans"/>
        </w:rPr>
      </w:pPr>
      <w:r w:rsidRPr="008368EB">
        <w:rPr>
          <w:rFonts w:cs="Open Sans"/>
        </w:rPr>
        <w:t>J’adapte mes contenus aux réalités culturelles des OSC de la sous-région Afrique francophone (Sénégal, Mali, Burkina, Bénin, Togo, Côte d'Ivoire, etc.)</w:t>
      </w:r>
    </w:p>
    <w:p w14:paraId="1BE3EA64" w14:textId="77777777" w:rsidR="00C54687" w:rsidRPr="008368EB" w:rsidRDefault="00C54687" w:rsidP="00A447BF">
      <w:pPr>
        <w:pStyle w:val="Listepuces"/>
        <w:spacing w:line="276" w:lineRule="auto"/>
        <w:rPr>
          <w:rFonts w:cs="Open Sans"/>
        </w:rPr>
      </w:pPr>
      <w:r w:rsidRPr="008368EB">
        <w:rPr>
          <w:rFonts w:cs="Open Sans"/>
        </w:rPr>
        <w:t>Je respecte les spécificités religieuses, linguistiques et sociales de chaque public</w:t>
      </w:r>
    </w:p>
    <w:p w14:paraId="11A3B8A0" w14:textId="77777777" w:rsidR="00C54687" w:rsidRPr="008368EB" w:rsidRDefault="00C54687" w:rsidP="00A447BF">
      <w:pPr>
        <w:pStyle w:val="Listepuces"/>
        <w:spacing w:line="276" w:lineRule="auto"/>
        <w:rPr>
          <w:rFonts w:cs="Open Sans"/>
        </w:rPr>
      </w:pPr>
      <w:r w:rsidRPr="008368EB">
        <w:rPr>
          <w:rFonts w:cs="Open Sans"/>
        </w:rPr>
        <w:t>Je propose des formations en français et en anglais pour inclure les publics multilingues</w:t>
      </w:r>
    </w:p>
    <w:p w14:paraId="50EE91BD" w14:textId="77777777" w:rsidR="00C54687" w:rsidRDefault="00C54687" w:rsidP="00A447BF">
      <w:pPr>
        <w:pStyle w:val="Listepuces"/>
        <w:spacing w:line="276" w:lineRule="auto"/>
        <w:rPr>
          <w:rFonts w:cs="Open Sans"/>
        </w:rPr>
      </w:pPr>
      <w:r w:rsidRPr="008368EB">
        <w:rPr>
          <w:rFonts w:cs="Open Sans"/>
        </w:rPr>
        <w:t>J’intègre des exemples concrets provenant de différentes cultures organisationnelles africaines</w:t>
      </w:r>
    </w:p>
    <w:p w14:paraId="209F4E54" w14:textId="77777777" w:rsidR="00A447BF" w:rsidRPr="00A447BF" w:rsidRDefault="00A447BF" w:rsidP="00A447BF"/>
    <w:p w14:paraId="6B59E1AA" w14:textId="77777777" w:rsidR="00C54687" w:rsidRPr="008368EB" w:rsidRDefault="00C54687" w:rsidP="00A447BF">
      <w:pPr>
        <w:rPr>
          <w:rStyle w:val="CVtitresCar"/>
        </w:rPr>
      </w:pPr>
      <w:r w:rsidRPr="008368EB">
        <w:rPr>
          <w:rStyle w:val="CVtitresCar"/>
        </w:rPr>
        <w:t>Critère 4 : Promotion de l'autonomie</w:t>
      </w:r>
    </w:p>
    <w:p w14:paraId="72332713" w14:textId="763C76DE" w:rsidR="00C54687" w:rsidRPr="008368EB" w:rsidRDefault="00C54687" w:rsidP="00A447BF">
      <w:pPr>
        <w:pStyle w:val="Listepuces"/>
        <w:spacing w:line="276" w:lineRule="auto"/>
        <w:rPr>
          <w:rFonts w:cs="Open Sans"/>
        </w:rPr>
      </w:pPr>
      <w:r w:rsidRPr="008368EB">
        <w:rPr>
          <w:rFonts w:cs="Open Sans"/>
        </w:rPr>
        <w:t xml:space="preserve">J’encourage les </w:t>
      </w:r>
      <w:proofErr w:type="spellStart"/>
      <w:r w:rsidRPr="008368EB">
        <w:rPr>
          <w:rFonts w:cs="Open Sans"/>
        </w:rPr>
        <w:t>participants.e</w:t>
      </w:r>
      <w:r w:rsidR="00A447BF">
        <w:rPr>
          <w:rFonts w:cs="Open Sans"/>
        </w:rPr>
        <w:t>.</w:t>
      </w:r>
      <w:r w:rsidRPr="008368EB">
        <w:rPr>
          <w:rFonts w:cs="Open Sans"/>
        </w:rPr>
        <w:t>s</w:t>
      </w:r>
      <w:proofErr w:type="spellEnd"/>
      <w:r w:rsidRPr="008368EB">
        <w:rPr>
          <w:rFonts w:cs="Open Sans"/>
        </w:rPr>
        <w:t xml:space="preserve"> à développer leur pensée critique face aux enjeux de leur organisation</w:t>
      </w:r>
      <w:r w:rsidR="00A447BF">
        <w:rPr>
          <w:rFonts w:cs="Open Sans"/>
        </w:rPr>
        <w:t xml:space="preserve"> en utilisant des outils ménageant la confidentialité pour éviter toute prise de risque</w:t>
      </w:r>
    </w:p>
    <w:p w14:paraId="2F6EE888" w14:textId="77777777" w:rsidR="00C54687" w:rsidRPr="008368EB" w:rsidRDefault="00C54687" w:rsidP="00A447BF">
      <w:pPr>
        <w:pStyle w:val="Listepuces"/>
        <w:spacing w:line="276" w:lineRule="auto"/>
        <w:rPr>
          <w:rFonts w:cs="Open Sans"/>
        </w:rPr>
      </w:pPr>
      <w:r w:rsidRPr="008368EB">
        <w:rPr>
          <w:rFonts w:cs="Open Sans"/>
        </w:rPr>
        <w:t>Je favorise la capacité des participants.es à prendre des décisions éclairées pour leur ONG</w:t>
      </w:r>
    </w:p>
    <w:p w14:paraId="4CDB8126" w14:textId="77777777" w:rsidR="00C54687" w:rsidRPr="008368EB" w:rsidRDefault="00C54687" w:rsidP="00A447BF">
      <w:pPr>
        <w:pStyle w:val="Listepuces"/>
        <w:spacing w:line="276" w:lineRule="auto"/>
        <w:rPr>
          <w:rFonts w:cs="Open Sans"/>
        </w:rPr>
      </w:pPr>
      <w:r w:rsidRPr="008368EB">
        <w:rPr>
          <w:rFonts w:cs="Open Sans"/>
        </w:rPr>
        <w:t>Je ne propose pas de solutions standardisées mais des méthodes adaptables à chaque contexte</w:t>
      </w:r>
    </w:p>
    <w:p w14:paraId="1BF65D2F" w14:textId="77777777" w:rsidR="00C54687" w:rsidRDefault="00C54687" w:rsidP="00A447BF">
      <w:pPr>
        <w:pStyle w:val="Listepuces"/>
        <w:spacing w:line="276" w:lineRule="auto"/>
        <w:rPr>
          <w:rFonts w:cs="Open Sans"/>
        </w:rPr>
      </w:pPr>
      <w:r w:rsidRPr="008368EB">
        <w:rPr>
          <w:rFonts w:cs="Open Sans"/>
        </w:rPr>
        <w:t>J’encourage l'apprentissage entre pairs et le transfert d'acquis vers les collègues</w:t>
      </w:r>
    </w:p>
    <w:p w14:paraId="32C89B51" w14:textId="77777777" w:rsidR="00A447BF" w:rsidRPr="00A447BF" w:rsidRDefault="00A447BF" w:rsidP="00A447BF"/>
    <w:p w14:paraId="55618766" w14:textId="77777777" w:rsidR="00C54687" w:rsidRPr="008368EB" w:rsidRDefault="00C54687" w:rsidP="00A447BF">
      <w:pPr>
        <w:rPr>
          <w:rStyle w:val="CVtitresCar"/>
        </w:rPr>
      </w:pPr>
      <w:r w:rsidRPr="008368EB">
        <w:rPr>
          <w:rStyle w:val="CVtitresCar"/>
        </w:rPr>
        <w:t>Critère 5 : Collaboration et soutien mutuel</w:t>
      </w:r>
    </w:p>
    <w:p w14:paraId="19943E28" w14:textId="542F63C8" w:rsidR="00C54687" w:rsidRPr="008368EB" w:rsidRDefault="00C54687" w:rsidP="00A447BF">
      <w:pPr>
        <w:pStyle w:val="Listepuces"/>
        <w:spacing w:line="276" w:lineRule="auto"/>
        <w:rPr>
          <w:rFonts w:cs="Open Sans"/>
        </w:rPr>
      </w:pPr>
      <w:r w:rsidRPr="008368EB">
        <w:rPr>
          <w:rFonts w:cs="Open Sans"/>
        </w:rPr>
        <w:t xml:space="preserve">Je favorise un environnement où les </w:t>
      </w:r>
      <w:proofErr w:type="spellStart"/>
      <w:r w:rsidRPr="008368EB">
        <w:rPr>
          <w:rFonts w:cs="Open Sans"/>
        </w:rPr>
        <w:t>apprenants.e</w:t>
      </w:r>
      <w:r w:rsidR="00A447BF">
        <w:rPr>
          <w:rFonts w:cs="Open Sans"/>
        </w:rPr>
        <w:t>.</w:t>
      </w:r>
      <w:r w:rsidRPr="008368EB">
        <w:rPr>
          <w:rFonts w:cs="Open Sans"/>
        </w:rPr>
        <w:t>s</w:t>
      </w:r>
      <w:proofErr w:type="spellEnd"/>
      <w:r w:rsidRPr="008368EB">
        <w:rPr>
          <w:rFonts w:cs="Open Sans"/>
        </w:rPr>
        <w:t xml:space="preserve"> se soutiennent mutuellement (travaux de groupe, études de cas collaboratives)</w:t>
      </w:r>
    </w:p>
    <w:p w14:paraId="67213FCC" w14:textId="77777777" w:rsidR="00C54687" w:rsidRPr="008368EB" w:rsidRDefault="00C54687" w:rsidP="00A447BF">
      <w:pPr>
        <w:pStyle w:val="Listepuces"/>
        <w:spacing w:line="276" w:lineRule="auto"/>
        <w:rPr>
          <w:rFonts w:cs="Open Sans"/>
        </w:rPr>
      </w:pPr>
      <w:r w:rsidRPr="008368EB">
        <w:rPr>
          <w:rFonts w:cs="Open Sans"/>
        </w:rPr>
        <w:t>Je crée des dynamiques de réseau entre participants d'ONG différentes pour renforcer la société civile</w:t>
      </w:r>
    </w:p>
    <w:p w14:paraId="019968F4" w14:textId="77777777" w:rsidR="00C54687" w:rsidRPr="008368EB" w:rsidRDefault="00C54687" w:rsidP="00A447BF">
      <w:pPr>
        <w:pStyle w:val="Listepuces"/>
        <w:spacing w:line="276" w:lineRule="auto"/>
        <w:rPr>
          <w:rFonts w:cs="Open Sans"/>
        </w:rPr>
      </w:pPr>
      <w:r w:rsidRPr="008368EB">
        <w:rPr>
          <w:rFonts w:cs="Open Sans"/>
        </w:rPr>
        <w:t>J’encourage le travail en équipe et les échanges d'expériences</w:t>
      </w:r>
    </w:p>
    <w:p w14:paraId="755C0512" w14:textId="77777777" w:rsidR="00C54687" w:rsidRPr="008368EB" w:rsidRDefault="00C54687" w:rsidP="00A447BF">
      <w:pPr>
        <w:pStyle w:val="Listepuces"/>
        <w:spacing w:line="276" w:lineRule="auto"/>
        <w:rPr>
          <w:rFonts w:cs="Open Sans"/>
        </w:rPr>
      </w:pPr>
      <w:r w:rsidRPr="008368EB">
        <w:rPr>
          <w:rFonts w:cs="Open Sans"/>
        </w:rPr>
        <w:t>Je mets à disposition des documents d'ancrage post-formation pour poursuivre l'apprentissage</w:t>
      </w:r>
    </w:p>
    <w:p w14:paraId="663B78BA" w14:textId="6C35131E" w:rsidR="00C54687" w:rsidRPr="008368EB" w:rsidRDefault="00C54687" w:rsidP="00C54687">
      <w:pPr>
        <w:spacing w:after="0"/>
        <w:rPr>
          <w:rFonts w:cs="Open Sans"/>
        </w:rPr>
      </w:pPr>
    </w:p>
    <w:p w14:paraId="12936040" w14:textId="77777777" w:rsidR="00C54687" w:rsidRPr="008368EB" w:rsidRDefault="00C54687" w:rsidP="008368EB">
      <w:pPr>
        <w:pStyle w:val="Titre3"/>
      </w:pPr>
      <w:bookmarkStart w:id="10" w:name="_Toc231984721"/>
      <w:r w:rsidRPr="008368EB">
        <w:t>Relations avec les clients</w:t>
      </w:r>
      <w:bookmarkEnd w:id="10"/>
    </w:p>
    <w:p w14:paraId="3AE02136" w14:textId="77777777" w:rsidR="00C54687" w:rsidRDefault="00C54687" w:rsidP="00A447BF">
      <w:pPr>
        <w:spacing w:after="0" w:line="276" w:lineRule="auto"/>
        <w:rPr>
          <w:rFonts w:cs="Open Sans"/>
        </w:rPr>
      </w:pPr>
      <w:r w:rsidRPr="008368EB">
        <w:rPr>
          <w:rFonts w:cs="Open Sans"/>
        </w:rPr>
        <w:t>Je m'engage à maintenir des relations professionnelles transparentes et éthiques avec mes clients (ONG, institutions, centres de formation) :</w:t>
      </w:r>
    </w:p>
    <w:p w14:paraId="030E2441" w14:textId="77777777" w:rsidR="00A447BF" w:rsidRPr="008368EB" w:rsidRDefault="00A447BF" w:rsidP="00A447BF">
      <w:pPr>
        <w:spacing w:after="0" w:line="276" w:lineRule="auto"/>
        <w:rPr>
          <w:rFonts w:cs="Open Sans"/>
        </w:rPr>
      </w:pPr>
    </w:p>
    <w:p w14:paraId="4366E3AB" w14:textId="77777777" w:rsidR="00C54687" w:rsidRPr="008368EB" w:rsidRDefault="00C54687" w:rsidP="00A447BF">
      <w:pPr>
        <w:rPr>
          <w:rStyle w:val="CVtitresCar"/>
        </w:rPr>
      </w:pPr>
      <w:r w:rsidRPr="008368EB">
        <w:rPr>
          <w:rStyle w:val="CVtitresCar"/>
        </w:rPr>
        <w:t>Critère 1 : Transparence sur les compétences et l'offre</w:t>
      </w:r>
    </w:p>
    <w:p w14:paraId="5D38E2CC" w14:textId="40503E7F" w:rsidR="00C54687" w:rsidRPr="008368EB" w:rsidRDefault="00C54687" w:rsidP="00173E76">
      <w:pPr>
        <w:pStyle w:val="Listepuces"/>
        <w:spacing w:line="276" w:lineRule="auto"/>
        <w:rPr>
          <w:rFonts w:cs="Open Sans"/>
        </w:rPr>
      </w:pPr>
      <w:r w:rsidRPr="008368EB">
        <w:rPr>
          <w:rFonts w:cs="Open Sans"/>
        </w:rPr>
        <w:t>Je présente clairement mes compétences (</w:t>
      </w:r>
      <w:r w:rsidR="00173E76">
        <w:rPr>
          <w:rFonts w:cs="Open Sans"/>
        </w:rPr>
        <w:t xml:space="preserve">expérience de 25 ans dans l’aide internationale, </w:t>
      </w:r>
      <w:r w:rsidRPr="008368EB">
        <w:rPr>
          <w:rFonts w:cs="Open Sans"/>
        </w:rPr>
        <w:t>9 ans de formation, 3 500 heures depuis 2018, spécialités renforcement des capacités, suivi-évaluation)</w:t>
      </w:r>
    </w:p>
    <w:p w14:paraId="6A61977B" w14:textId="77777777" w:rsidR="00C54687" w:rsidRPr="008368EB" w:rsidRDefault="00C54687" w:rsidP="00173E76">
      <w:pPr>
        <w:pStyle w:val="Listepuces"/>
        <w:spacing w:line="276" w:lineRule="auto"/>
        <w:rPr>
          <w:rFonts w:cs="Open Sans"/>
        </w:rPr>
      </w:pPr>
      <w:r w:rsidRPr="008368EB">
        <w:rPr>
          <w:rFonts w:cs="Open Sans"/>
        </w:rPr>
        <w:t>Je communique un catalogue de formations actualisé (catalogue 2025) avec les thématiques maîtrisées</w:t>
      </w:r>
    </w:p>
    <w:p w14:paraId="3CFD2EB0" w14:textId="77777777" w:rsidR="00C54687" w:rsidRPr="008368EB" w:rsidRDefault="00C54687" w:rsidP="00173E76">
      <w:pPr>
        <w:pStyle w:val="Listepuces"/>
        <w:spacing w:line="276" w:lineRule="auto"/>
        <w:rPr>
          <w:rFonts w:cs="Open Sans"/>
        </w:rPr>
      </w:pPr>
      <w:r w:rsidRPr="008368EB">
        <w:rPr>
          <w:rFonts w:cs="Open Sans"/>
        </w:rPr>
        <w:t>Je ne garantis pas des résultats que je ne pourrais pas atteindre (satisfaction, impact mesurable)</w:t>
      </w:r>
    </w:p>
    <w:p w14:paraId="57F4EA15" w14:textId="77777777" w:rsidR="00C54687" w:rsidRDefault="00C54687" w:rsidP="00173E76">
      <w:pPr>
        <w:pStyle w:val="Listepuces"/>
        <w:spacing w:line="276" w:lineRule="auto"/>
        <w:rPr>
          <w:rFonts w:cs="Open Sans"/>
        </w:rPr>
      </w:pPr>
      <w:r w:rsidRPr="008368EB">
        <w:rPr>
          <w:rFonts w:cs="Open Sans"/>
        </w:rPr>
        <w:t>J’indique clairement mes tarifs adaptés aux budgets des acteurs nationaux</w:t>
      </w:r>
    </w:p>
    <w:p w14:paraId="4EF73ABE" w14:textId="77777777" w:rsidR="00173E76" w:rsidRPr="00173E76" w:rsidRDefault="00173E76" w:rsidP="00173E76"/>
    <w:p w14:paraId="69C500CB" w14:textId="77777777" w:rsidR="00C54687" w:rsidRPr="008368EB" w:rsidRDefault="00C54687" w:rsidP="00173E76">
      <w:pPr>
        <w:rPr>
          <w:rStyle w:val="CVtitresCar"/>
        </w:rPr>
      </w:pPr>
      <w:r w:rsidRPr="008368EB">
        <w:rPr>
          <w:rStyle w:val="CVtitresCar"/>
        </w:rPr>
        <w:t>Critère 2 : Respect des engagements contractuels</w:t>
      </w:r>
    </w:p>
    <w:p w14:paraId="45BC4B6E" w14:textId="77777777" w:rsidR="00C54687" w:rsidRPr="008368EB" w:rsidRDefault="00C54687" w:rsidP="00173E76">
      <w:pPr>
        <w:pStyle w:val="Listepuces"/>
        <w:spacing w:line="276" w:lineRule="auto"/>
        <w:rPr>
          <w:rFonts w:cs="Open Sans"/>
        </w:rPr>
      </w:pPr>
      <w:r w:rsidRPr="008368EB">
        <w:rPr>
          <w:rFonts w:cs="Open Sans"/>
        </w:rPr>
        <w:t xml:space="preserve">Je respecte les </w:t>
      </w:r>
      <w:proofErr w:type="spellStart"/>
      <w:r w:rsidRPr="008368EB">
        <w:rPr>
          <w:rFonts w:cs="Open Sans"/>
        </w:rPr>
        <w:t>conventions_signées</w:t>
      </w:r>
      <w:proofErr w:type="spellEnd"/>
      <w:r w:rsidRPr="008368EB">
        <w:rPr>
          <w:rFonts w:cs="Open Sans"/>
        </w:rPr>
        <w:t xml:space="preserve"> (</w:t>
      </w:r>
      <w:proofErr w:type="spellStart"/>
      <w:r w:rsidRPr="008368EB">
        <w:rPr>
          <w:rFonts w:cs="Open Sans"/>
        </w:rPr>
        <w:t>Pfongue</w:t>
      </w:r>
      <w:proofErr w:type="spellEnd"/>
      <w:r w:rsidRPr="008368EB">
        <w:rPr>
          <w:rFonts w:cs="Open Sans"/>
        </w:rPr>
        <w:t xml:space="preserve"> 2026, </w:t>
      </w:r>
      <w:proofErr w:type="spellStart"/>
      <w:r w:rsidRPr="008368EB">
        <w:rPr>
          <w:rFonts w:cs="Open Sans"/>
        </w:rPr>
        <w:t>Bioforce</w:t>
      </w:r>
      <w:proofErr w:type="spellEnd"/>
      <w:r w:rsidRPr="008368EB">
        <w:rPr>
          <w:rFonts w:cs="Open Sans"/>
        </w:rPr>
        <w:t xml:space="preserve"> Dakar/Vénissieux, École 3A Lyon/Toulouse)</w:t>
      </w:r>
    </w:p>
    <w:p w14:paraId="63A69313" w14:textId="77777777" w:rsidR="00C54687" w:rsidRPr="008368EB" w:rsidRDefault="00C54687" w:rsidP="00173E76">
      <w:pPr>
        <w:pStyle w:val="Listepuces"/>
        <w:spacing w:line="276" w:lineRule="auto"/>
        <w:rPr>
          <w:rFonts w:cs="Open Sans"/>
        </w:rPr>
      </w:pPr>
      <w:r w:rsidRPr="008368EB">
        <w:rPr>
          <w:rFonts w:cs="Open Sans"/>
        </w:rPr>
        <w:t>Je m'engage à respecter les plannings convenus et à communiquer en cas d'aléas</w:t>
      </w:r>
    </w:p>
    <w:p w14:paraId="0865311F" w14:textId="77777777" w:rsidR="00C54687" w:rsidRPr="008368EB" w:rsidRDefault="00C54687" w:rsidP="00173E76">
      <w:pPr>
        <w:pStyle w:val="Listepuces"/>
        <w:spacing w:line="276" w:lineRule="auto"/>
        <w:rPr>
          <w:rFonts w:cs="Open Sans"/>
        </w:rPr>
      </w:pPr>
      <w:r w:rsidRPr="008368EB">
        <w:rPr>
          <w:rFonts w:cs="Open Sans"/>
        </w:rPr>
        <w:t>Je reste et maintiens de la flexibilité afin de m’adapter aux contextes parfois sensibles des régions dans lesquelles j’interviens</w:t>
      </w:r>
    </w:p>
    <w:p w14:paraId="2D1A3759" w14:textId="77777777" w:rsidR="00C54687" w:rsidRPr="008368EB" w:rsidRDefault="00C54687" w:rsidP="00173E76">
      <w:pPr>
        <w:pStyle w:val="Listepuces"/>
        <w:spacing w:line="276" w:lineRule="auto"/>
        <w:rPr>
          <w:rFonts w:cs="Open Sans"/>
        </w:rPr>
      </w:pPr>
      <w:r w:rsidRPr="008368EB">
        <w:rPr>
          <w:rFonts w:cs="Open Sans"/>
        </w:rPr>
        <w:t xml:space="preserve">Je fournis les livrables promis (livrets de formation, supports </w:t>
      </w:r>
      <w:proofErr w:type="spellStart"/>
      <w:r w:rsidRPr="008368EB">
        <w:rPr>
          <w:rFonts w:cs="Open Sans"/>
        </w:rPr>
        <w:t>pwp</w:t>
      </w:r>
      <w:proofErr w:type="spellEnd"/>
      <w:r w:rsidRPr="008368EB">
        <w:rPr>
          <w:rFonts w:cs="Open Sans"/>
        </w:rPr>
        <w:t>, documents d'ancrage)</w:t>
      </w:r>
    </w:p>
    <w:p w14:paraId="61CA16F0" w14:textId="364B3957" w:rsidR="00C54687" w:rsidRDefault="00C54687" w:rsidP="00173E76">
      <w:pPr>
        <w:pStyle w:val="Listepuces"/>
        <w:spacing w:line="276" w:lineRule="auto"/>
        <w:rPr>
          <w:rFonts w:cs="Open Sans"/>
        </w:rPr>
      </w:pPr>
      <w:r w:rsidRPr="008368EB">
        <w:rPr>
          <w:rFonts w:cs="Open Sans"/>
        </w:rPr>
        <w:t>Je respecte les durées de formation annoncées (1, 2 ou 3 jours)</w:t>
      </w:r>
      <w:r w:rsidR="00173E76">
        <w:rPr>
          <w:rFonts w:cs="Open Sans"/>
        </w:rPr>
        <w:t xml:space="preserve"> et n’hésite pas à prolonger lorsque cela est voulu par les </w:t>
      </w:r>
      <w:proofErr w:type="spellStart"/>
      <w:r w:rsidR="00173E76">
        <w:rPr>
          <w:rFonts w:cs="Open Sans"/>
        </w:rPr>
        <w:t>participants.e.s</w:t>
      </w:r>
      <w:proofErr w:type="spellEnd"/>
    </w:p>
    <w:p w14:paraId="19B5320C" w14:textId="77777777" w:rsidR="00173E76" w:rsidRPr="00173E76" w:rsidRDefault="00173E76" w:rsidP="00173E76"/>
    <w:p w14:paraId="20DEEB94" w14:textId="77777777" w:rsidR="00C54687" w:rsidRPr="008368EB" w:rsidRDefault="00C54687" w:rsidP="00173E76">
      <w:pPr>
        <w:rPr>
          <w:rStyle w:val="CVtitresCar"/>
        </w:rPr>
      </w:pPr>
      <w:r w:rsidRPr="008368EB">
        <w:rPr>
          <w:rStyle w:val="CVtitresCar"/>
        </w:rPr>
        <w:t>Critère 3 : Équité dans les partenariats</w:t>
      </w:r>
    </w:p>
    <w:p w14:paraId="23003FF2" w14:textId="3DA6648D" w:rsidR="00C54687" w:rsidRPr="008368EB" w:rsidRDefault="00C54687" w:rsidP="00173E76">
      <w:pPr>
        <w:pStyle w:val="Listepuces"/>
        <w:spacing w:line="276" w:lineRule="auto"/>
        <w:rPr>
          <w:rFonts w:cs="Open Sans"/>
        </w:rPr>
      </w:pPr>
      <w:r w:rsidRPr="008368EB">
        <w:rPr>
          <w:rFonts w:cs="Open Sans"/>
        </w:rPr>
        <w:t xml:space="preserve">J’applique les principes de "partenariats équitables et stratégiques", sur lesquels je forme également </w:t>
      </w:r>
    </w:p>
    <w:p w14:paraId="5BA1DCB6" w14:textId="77777777" w:rsidR="00C54687" w:rsidRPr="008368EB" w:rsidRDefault="00C54687" w:rsidP="00173E76">
      <w:pPr>
        <w:pStyle w:val="Listepuces"/>
        <w:spacing w:line="276" w:lineRule="auto"/>
        <w:rPr>
          <w:rFonts w:cs="Open Sans"/>
        </w:rPr>
      </w:pPr>
      <w:r w:rsidRPr="008368EB">
        <w:rPr>
          <w:rFonts w:cs="Open Sans"/>
        </w:rPr>
        <w:t>Je ne favorise pas un client par rapport à un autre de manière discriminatoire</w:t>
      </w:r>
    </w:p>
    <w:p w14:paraId="6B9D1BFD" w14:textId="77777777" w:rsidR="00C54687" w:rsidRPr="008368EB" w:rsidRDefault="00C54687" w:rsidP="00173E76">
      <w:pPr>
        <w:pStyle w:val="Listepuces"/>
        <w:spacing w:line="276" w:lineRule="auto"/>
        <w:rPr>
          <w:rFonts w:cs="Open Sans"/>
        </w:rPr>
      </w:pPr>
      <w:r w:rsidRPr="008368EB">
        <w:rPr>
          <w:rFonts w:cs="Open Sans"/>
        </w:rPr>
        <w:t>Je respecte la confidentialité des informations stratégiques des organisations clientes</w:t>
      </w:r>
    </w:p>
    <w:p w14:paraId="0547AC01" w14:textId="77777777" w:rsidR="00C54687" w:rsidRDefault="00C54687" w:rsidP="00173E76">
      <w:pPr>
        <w:pStyle w:val="Listepuces"/>
        <w:spacing w:line="276" w:lineRule="auto"/>
        <w:rPr>
          <w:rFonts w:cs="Open Sans"/>
        </w:rPr>
      </w:pPr>
      <w:r w:rsidRPr="008368EB">
        <w:rPr>
          <w:rFonts w:cs="Open Sans"/>
        </w:rPr>
        <w:t>Je propose des tarifs adaptés aux budgets négociés avec les partenaires techniques et financiers</w:t>
      </w:r>
    </w:p>
    <w:p w14:paraId="192E1E61" w14:textId="77777777" w:rsidR="00173E76" w:rsidRPr="00173E76" w:rsidRDefault="00173E76" w:rsidP="00173E76"/>
    <w:p w14:paraId="299E55D7" w14:textId="77777777" w:rsidR="00C54687" w:rsidRPr="008368EB" w:rsidRDefault="00C54687" w:rsidP="00173E76">
      <w:pPr>
        <w:rPr>
          <w:rStyle w:val="CVtitresCar"/>
        </w:rPr>
      </w:pPr>
      <w:r w:rsidRPr="008368EB">
        <w:rPr>
          <w:rStyle w:val="CVtitresCar"/>
        </w:rPr>
        <w:t>Critère 4 : Qualité de service</w:t>
      </w:r>
    </w:p>
    <w:p w14:paraId="3A4FEAC7" w14:textId="6ABF2360" w:rsidR="00C54687" w:rsidRPr="008368EB" w:rsidRDefault="00C54687" w:rsidP="00173E76">
      <w:pPr>
        <w:pStyle w:val="Listepuces"/>
        <w:spacing w:line="276" w:lineRule="auto"/>
        <w:rPr>
          <w:rFonts w:cs="Open Sans"/>
        </w:rPr>
      </w:pPr>
      <w:r w:rsidRPr="008368EB">
        <w:rPr>
          <w:rFonts w:cs="Open Sans"/>
        </w:rPr>
        <w:t xml:space="preserve">Je prépare des scénarios pédagogiques revus à chaque pause pour adapter aux </w:t>
      </w:r>
      <w:proofErr w:type="spellStart"/>
      <w:r w:rsidRPr="008368EB">
        <w:rPr>
          <w:rFonts w:cs="Open Sans"/>
        </w:rPr>
        <w:t>participants</w:t>
      </w:r>
      <w:r w:rsidR="00173E76">
        <w:rPr>
          <w:rFonts w:cs="Open Sans"/>
        </w:rPr>
        <w:t>.e.s</w:t>
      </w:r>
      <w:proofErr w:type="spellEnd"/>
    </w:p>
    <w:p w14:paraId="26EEADAF" w14:textId="77777777" w:rsidR="00C54687" w:rsidRPr="008368EB" w:rsidRDefault="00C54687" w:rsidP="00173E76">
      <w:pPr>
        <w:pStyle w:val="Listepuces"/>
        <w:spacing w:line="276" w:lineRule="auto"/>
        <w:rPr>
          <w:rFonts w:cs="Open Sans"/>
        </w:rPr>
      </w:pPr>
      <w:r w:rsidRPr="008368EB">
        <w:rPr>
          <w:rFonts w:cs="Open Sans"/>
        </w:rPr>
        <w:t>Je révise systématiquement les supports après chaque animation (enseignements + actualité)</w:t>
      </w:r>
    </w:p>
    <w:p w14:paraId="2D89E0CD" w14:textId="61E34C5D" w:rsidR="00C54687" w:rsidRPr="008368EB" w:rsidRDefault="00C54687" w:rsidP="00173E76">
      <w:pPr>
        <w:pStyle w:val="Listepuces"/>
        <w:spacing w:line="276" w:lineRule="auto"/>
        <w:rPr>
          <w:rFonts w:cs="Open Sans"/>
        </w:rPr>
      </w:pPr>
      <w:r w:rsidRPr="008368EB">
        <w:rPr>
          <w:rFonts w:cs="Open Sans"/>
        </w:rPr>
        <w:t>Je propose des évaluations à chaud et post-formation (questionnaires de satisfaction, méthode Kirk Patrick</w:t>
      </w:r>
      <w:r w:rsidR="00173E76">
        <w:rPr>
          <w:rFonts w:cs="Open Sans"/>
        </w:rPr>
        <w:t xml:space="preserve"> lorsque cela est possible</w:t>
      </w:r>
      <w:r w:rsidRPr="008368EB">
        <w:rPr>
          <w:rFonts w:cs="Open Sans"/>
        </w:rPr>
        <w:t>), je pose les bases de ces mesures du changement pendant la formation (outils appropriables et qui peuvent être mis à jour directement par les parties prenantes)</w:t>
      </w:r>
    </w:p>
    <w:p w14:paraId="1D81E43A" w14:textId="77777777" w:rsidR="00C54687" w:rsidRDefault="00C54687" w:rsidP="00173E76">
      <w:pPr>
        <w:pStyle w:val="Listepuces"/>
        <w:spacing w:line="276" w:lineRule="auto"/>
        <w:rPr>
          <w:rFonts w:cs="Open Sans"/>
        </w:rPr>
      </w:pPr>
      <w:r w:rsidRPr="008368EB">
        <w:rPr>
          <w:rFonts w:cs="Open Sans"/>
        </w:rPr>
        <w:t>Je maîtrise les outils distanciels (Zoom, Klaxoon, Moodle) pour les formations à distance</w:t>
      </w:r>
    </w:p>
    <w:p w14:paraId="4C9DF46A" w14:textId="77777777" w:rsidR="00173E76" w:rsidRPr="00173E76" w:rsidRDefault="00173E76" w:rsidP="00173E76"/>
    <w:p w14:paraId="1B1D510D" w14:textId="77777777" w:rsidR="00C54687" w:rsidRPr="008368EB" w:rsidRDefault="00C54687" w:rsidP="00173E76">
      <w:pPr>
        <w:rPr>
          <w:rStyle w:val="CVtitresCar"/>
        </w:rPr>
      </w:pPr>
      <w:r w:rsidRPr="008368EB">
        <w:rPr>
          <w:rStyle w:val="CVtitresCar"/>
        </w:rPr>
        <w:t>Critère 5 : Développement continu de l'expertise</w:t>
      </w:r>
    </w:p>
    <w:p w14:paraId="4EBB1A3E" w14:textId="77777777" w:rsidR="00C54687" w:rsidRPr="008368EB" w:rsidRDefault="00C54687" w:rsidP="00173E76">
      <w:pPr>
        <w:pStyle w:val="Listepuces"/>
        <w:spacing w:line="276" w:lineRule="auto"/>
        <w:rPr>
          <w:rFonts w:cs="Open Sans"/>
        </w:rPr>
      </w:pPr>
      <w:r w:rsidRPr="008368EB">
        <w:rPr>
          <w:rFonts w:cs="Open Sans"/>
        </w:rPr>
        <w:t>Je maintiens et améliore mes compétences par de la formation continue (DCAF 2025, CNV 2026, certification ECQM en cours, CFRE Pro en cours)</w:t>
      </w:r>
    </w:p>
    <w:p w14:paraId="7AEA910A" w14:textId="3DD4642E" w:rsidR="00C54687" w:rsidRPr="008368EB" w:rsidRDefault="00C54687" w:rsidP="00173E76">
      <w:pPr>
        <w:pStyle w:val="Listepuces"/>
        <w:spacing w:line="276" w:lineRule="auto"/>
        <w:rPr>
          <w:rFonts w:cs="Open Sans"/>
        </w:rPr>
      </w:pPr>
      <w:r w:rsidRPr="008368EB">
        <w:rPr>
          <w:rFonts w:cs="Open Sans"/>
        </w:rPr>
        <w:t>Je publie des ouvrages professionnels ("Mobilisation des ressources par les ONG nationales", collaboration sur "Piloter le Changement")</w:t>
      </w:r>
      <w:r w:rsidR="00173E76">
        <w:rPr>
          <w:rFonts w:cs="Open Sans"/>
        </w:rPr>
        <w:t xml:space="preserve"> mis à disposition du public gratuitement</w:t>
      </w:r>
    </w:p>
    <w:p w14:paraId="13CB28A4" w14:textId="77777777" w:rsidR="00C54687" w:rsidRDefault="00C54687" w:rsidP="00173E76">
      <w:pPr>
        <w:pStyle w:val="Listepuces"/>
        <w:spacing w:line="276" w:lineRule="auto"/>
        <w:rPr>
          <w:rFonts w:cs="Open Sans"/>
        </w:rPr>
      </w:pPr>
      <w:r w:rsidRPr="008368EB">
        <w:rPr>
          <w:rFonts w:cs="Open Sans"/>
        </w:rPr>
        <w:t>Je partage mon expertise via LinkedIn et les réseaux professionnels</w:t>
      </w:r>
    </w:p>
    <w:p w14:paraId="7A55CF73" w14:textId="41B5E970" w:rsidR="00173E76" w:rsidRDefault="00173E76" w:rsidP="00173E76">
      <w:pPr>
        <w:pStyle w:val="Listepuces"/>
        <w:spacing w:line="276" w:lineRule="auto"/>
      </w:pPr>
      <w:r>
        <w:t>Je suis et participe à des séminaires professionnels pour me tenir au courant des évolutions de l’actualité du secteur dans lequel j’évolue</w:t>
      </w:r>
    </w:p>
    <w:p w14:paraId="15C1639E" w14:textId="5A08BBF7" w:rsidR="00173E76" w:rsidRPr="00173E76" w:rsidRDefault="00173E76" w:rsidP="00173E76">
      <w:pPr>
        <w:pStyle w:val="Listepuces"/>
        <w:spacing w:line="276" w:lineRule="auto"/>
      </w:pPr>
      <w:r>
        <w:t>Je participe à des groupes de travail thématiques, ainsi qu’à des comités de sélection ou des conseils d’administration en tant que bénévole</w:t>
      </w:r>
    </w:p>
    <w:p w14:paraId="73E2E6BA" w14:textId="77777777" w:rsidR="00C54687" w:rsidRPr="008368EB" w:rsidRDefault="00C54687" w:rsidP="00173E76">
      <w:pPr>
        <w:pStyle w:val="Listepuces"/>
        <w:spacing w:line="276" w:lineRule="auto"/>
        <w:rPr>
          <w:rFonts w:cs="Open Sans"/>
        </w:rPr>
      </w:pPr>
      <w:r w:rsidRPr="008368EB">
        <w:rPr>
          <w:rFonts w:cs="Open Sans"/>
        </w:rPr>
        <w:t>Je m'engage dans la certification ICPF PRO pour valider ma qualité</w:t>
      </w:r>
    </w:p>
    <w:p w14:paraId="62BA74E4" w14:textId="5FA2FD29" w:rsidR="00C54687" w:rsidRPr="008368EB" w:rsidRDefault="00C54687" w:rsidP="00C54687">
      <w:pPr>
        <w:spacing w:after="0"/>
        <w:rPr>
          <w:rFonts w:cs="Open Sans"/>
        </w:rPr>
      </w:pPr>
    </w:p>
    <w:p w14:paraId="75F735C1" w14:textId="1FD65409" w:rsidR="00173E76" w:rsidRPr="00173E76" w:rsidRDefault="00C54687" w:rsidP="00173E76">
      <w:pPr>
        <w:pStyle w:val="Titre3"/>
      </w:pPr>
      <w:bookmarkStart w:id="11" w:name="_Toc231984722"/>
      <w:r w:rsidRPr="008368EB">
        <w:t>Relations avec les bénéficiaires des actions de formation et/ou de conseil</w:t>
      </w:r>
      <w:bookmarkEnd w:id="11"/>
    </w:p>
    <w:p w14:paraId="2E20F6B1" w14:textId="77777777" w:rsidR="00C54687" w:rsidRDefault="00C54687" w:rsidP="00173E76">
      <w:pPr>
        <w:spacing w:after="0" w:line="276" w:lineRule="auto"/>
        <w:rPr>
          <w:rFonts w:cs="Open Sans"/>
        </w:rPr>
      </w:pPr>
      <w:r w:rsidRPr="008368EB">
        <w:rPr>
          <w:rFonts w:cs="Open Sans"/>
        </w:rPr>
        <w:t>Je m'engage à garantir une relation professionnelle de qualité avec les participants aux formations (bénéficiaires) :</w:t>
      </w:r>
    </w:p>
    <w:p w14:paraId="02C1742B" w14:textId="77777777" w:rsidR="006E1A6D" w:rsidRPr="008368EB" w:rsidRDefault="006E1A6D" w:rsidP="00173E76">
      <w:pPr>
        <w:spacing w:after="0" w:line="276" w:lineRule="auto"/>
        <w:rPr>
          <w:rFonts w:cs="Open Sans"/>
        </w:rPr>
      </w:pPr>
    </w:p>
    <w:p w14:paraId="41A4A783" w14:textId="77777777" w:rsidR="00C54687" w:rsidRPr="008368EB" w:rsidRDefault="00C54687" w:rsidP="006E1A6D">
      <w:pPr>
        <w:rPr>
          <w:rStyle w:val="CVtitresCar"/>
        </w:rPr>
      </w:pPr>
      <w:r w:rsidRPr="008368EB">
        <w:rPr>
          <w:rStyle w:val="CVtitresCar"/>
        </w:rPr>
        <w:t>Critère 1 : Accès équitable à la formation</w:t>
      </w:r>
    </w:p>
    <w:p w14:paraId="64BB23CE" w14:textId="77777777" w:rsidR="00C54687" w:rsidRPr="008368EB" w:rsidRDefault="00C54687" w:rsidP="00173E76">
      <w:pPr>
        <w:pStyle w:val="Listepuces"/>
        <w:spacing w:line="276" w:lineRule="auto"/>
        <w:rPr>
          <w:rFonts w:cs="Open Sans"/>
        </w:rPr>
      </w:pPr>
      <w:r w:rsidRPr="008368EB">
        <w:rPr>
          <w:rFonts w:cs="Open Sans"/>
        </w:rPr>
        <w:t>Je propose des formations en présentiel et à distance pour inclure les publics selon leur disponibilité et le contexte politique</w:t>
      </w:r>
    </w:p>
    <w:p w14:paraId="7A598028" w14:textId="08D2E594" w:rsidR="00C54687" w:rsidRPr="008368EB" w:rsidRDefault="00C54687" w:rsidP="006E1A6D">
      <w:pPr>
        <w:pStyle w:val="Listepuces"/>
        <w:spacing w:line="276" w:lineRule="auto"/>
        <w:rPr>
          <w:rFonts w:cs="Open Sans"/>
        </w:rPr>
      </w:pPr>
      <w:r w:rsidRPr="008368EB">
        <w:rPr>
          <w:rFonts w:cs="Open Sans"/>
        </w:rPr>
        <w:t xml:space="preserve">J’adapte les formats (1 jour détaché du 2ème jour ou ateliers séparés en 1h30) pour faciliter l'appropriation par les </w:t>
      </w:r>
      <w:proofErr w:type="spellStart"/>
      <w:r w:rsidRPr="008368EB">
        <w:rPr>
          <w:rFonts w:cs="Open Sans"/>
        </w:rPr>
        <w:t>participants</w:t>
      </w:r>
      <w:r w:rsidR="006E1A6D">
        <w:rPr>
          <w:rFonts w:cs="Open Sans"/>
        </w:rPr>
        <w:t>.e.s</w:t>
      </w:r>
      <w:proofErr w:type="spellEnd"/>
    </w:p>
    <w:p w14:paraId="56967511" w14:textId="77777777" w:rsidR="00C54687" w:rsidRPr="008368EB" w:rsidRDefault="00C54687" w:rsidP="006E1A6D">
      <w:pPr>
        <w:pStyle w:val="Listepuces"/>
        <w:spacing w:line="276" w:lineRule="auto"/>
        <w:rPr>
          <w:rFonts w:cs="Open Sans"/>
        </w:rPr>
      </w:pPr>
      <w:r w:rsidRPr="008368EB">
        <w:rPr>
          <w:rFonts w:cs="Open Sans"/>
        </w:rPr>
        <w:t>Je propose des tarifs à la portée des acteurs nationaux de la société civile</w:t>
      </w:r>
    </w:p>
    <w:p w14:paraId="6515F4CD" w14:textId="4F2D5846" w:rsidR="00C54687" w:rsidRDefault="00C54687" w:rsidP="006E1A6D">
      <w:pPr>
        <w:pStyle w:val="Listepuces"/>
        <w:spacing w:line="276" w:lineRule="auto"/>
        <w:rPr>
          <w:rFonts w:cs="Open Sans"/>
        </w:rPr>
      </w:pPr>
      <w:r w:rsidRPr="008368EB">
        <w:rPr>
          <w:rFonts w:cs="Open Sans"/>
        </w:rPr>
        <w:t xml:space="preserve">J’accueille des publics variés (formateurs </w:t>
      </w:r>
      <w:proofErr w:type="spellStart"/>
      <w:r w:rsidRPr="008368EB">
        <w:rPr>
          <w:rFonts w:cs="Open Sans"/>
        </w:rPr>
        <w:t>Bioforce</w:t>
      </w:r>
      <w:proofErr w:type="spellEnd"/>
      <w:r w:rsidRPr="008368EB">
        <w:rPr>
          <w:rFonts w:cs="Open Sans"/>
        </w:rPr>
        <w:t xml:space="preserve">, </w:t>
      </w:r>
      <w:r w:rsidR="006E1A6D">
        <w:rPr>
          <w:rFonts w:cs="Open Sans"/>
        </w:rPr>
        <w:t xml:space="preserve">formateurs de la </w:t>
      </w:r>
      <w:r w:rsidRPr="008368EB">
        <w:rPr>
          <w:rFonts w:cs="Open Sans"/>
        </w:rPr>
        <w:t>coopération luxembourgeoise, formateurs en Jordanie, OSC Afrique francophone, OSC de la sous-région impliquées dans le programme Fonds Genre Sahel, ONG de la sous-région partenaires de Alima)</w:t>
      </w:r>
    </w:p>
    <w:p w14:paraId="372D4ECE" w14:textId="77777777" w:rsidR="006E1A6D" w:rsidRPr="006E1A6D" w:rsidRDefault="006E1A6D" w:rsidP="006E1A6D"/>
    <w:p w14:paraId="165D3E55" w14:textId="77777777" w:rsidR="00C54687" w:rsidRPr="008368EB" w:rsidRDefault="00C54687" w:rsidP="006E1A6D">
      <w:pPr>
        <w:rPr>
          <w:rStyle w:val="CVtitresCar"/>
        </w:rPr>
      </w:pPr>
      <w:r w:rsidRPr="008368EB">
        <w:rPr>
          <w:rStyle w:val="CVtitresCar"/>
        </w:rPr>
        <w:t>Critère 2 : Qualité pédagogique adaptée à l'andragogie</w:t>
      </w:r>
    </w:p>
    <w:p w14:paraId="122CFEE6" w14:textId="77777777" w:rsidR="00C54687" w:rsidRPr="008368EB" w:rsidRDefault="00C54687" w:rsidP="006E1A6D">
      <w:pPr>
        <w:pStyle w:val="Listepuces"/>
        <w:spacing w:line="276" w:lineRule="auto"/>
        <w:rPr>
          <w:rFonts w:cs="Open Sans"/>
        </w:rPr>
      </w:pPr>
      <w:r w:rsidRPr="008368EB">
        <w:rPr>
          <w:rFonts w:cs="Open Sans"/>
        </w:rPr>
        <w:t>Je respecte les 4 étapes andragogiques : Appel participatif, Théorie, Application, Transfert</w:t>
      </w:r>
    </w:p>
    <w:p w14:paraId="633B83FC" w14:textId="77777777" w:rsidR="00C54687" w:rsidRPr="008368EB" w:rsidRDefault="00C54687" w:rsidP="006E1A6D">
      <w:pPr>
        <w:pStyle w:val="Listepuces"/>
        <w:spacing w:line="276" w:lineRule="auto"/>
        <w:rPr>
          <w:rFonts w:cs="Open Sans"/>
        </w:rPr>
      </w:pPr>
      <w:r w:rsidRPr="008368EB">
        <w:rPr>
          <w:rFonts w:cs="Open Sans"/>
        </w:rPr>
        <w:t xml:space="preserve">J’utilise des méthodes participatives (questions, partages d'expériences, challenges, sondages, brainstorming, </w:t>
      </w:r>
      <w:proofErr w:type="spellStart"/>
      <w:r w:rsidRPr="008368EB">
        <w:rPr>
          <w:rFonts w:cs="Open Sans"/>
        </w:rPr>
        <w:t>ludopédagogie</w:t>
      </w:r>
      <w:proofErr w:type="spellEnd"/>
      <w:r w:rsidRPr="008368EB">
        <w:rPr>
          <w:rFonts w:cs="Open Sans"/>
        </w:rPr>
        <w:t>)</w:t>
      </w:r>
    </w:p>
    <w:p w14:paraId="7D4350DB" w14:textId="77777777" w:rsidR="00C54687" w:rsidRPr="008368EB" w:rsidRDefault="00C54687" w:rsidP="006E1A6D">
      <w:pPr>
        <w:pStyle w:val="Listepuces"/>
        <w:spacing w:line="276" w:lineRule="auto"/>
        <w:rPr>
          <w:rFonts w:cs="Open Sans"/>
        </w:rPr>
      </w:pPr>
      <w:r w:rsidRPr="008368EB">
        <w:rPr>
          <w:rFonts w:cs="Open Sans"/>
        </w:rPr>
        <w:t>Je propose des slides simples avec peu de texte, appuyées sur des vidéos et des expériences partagées</w:t>
      </w:r>
    </w:p>
    <w:p w14:paraId="1A81DA7F" w14:textId="77777777" w:rsidR="00C54687" w:rsidRDefault="00C54687" w:rsidP="006E1A6D">
      <w:pPr>
        <w:pStyle w:val="Listepuces"/>
        <w:spacing w:line="276" w:lineRule="auto"/>
        <w:rPr>
          <w:rFonts w:cs="Open Sans"/>
        </w:rPr>
      </w:pPr>
      <w:r w:rsidRPr="008368EB">
        <w:rPr>
          <w:rFonts w:cs="Open Sans"/>
        </w:rPr>
        <w:t>J’alterne théorie, méthodes, activités pratiques et transfert pour maintenir l'attention continue</w:t>
      </w:r>
    </w:p>
    <w:p w14:paraId="42E9135E" w14:textId="77777777" w:rsidR="006E1A6D" w:rsidRPr="006E1A6D" w:rsidRDefault="006E1A6D" w:rsidP="006E1A6D"/>
    <w:p w14:paraId="02A7F436" w14:textId="77777777" w:rsidR="00C54687" w:rsidRPr="008368EB" w:rsidRDefault="00C54687" w:rsidP="006E1A6D">
      <w:pPr>
        <w:rPr>
          <w:rStyle w:val="CVtitresCar"/>
        </w:rPr>
      </w:pPr>
      <w:r w:rsidRPr="008368EB">
        <w:rPr>
          <w:rStyle w:val="CVtitresCar"/>
        </w:rPr>
        <w:t>Critère 3 : Évaluation transparente et utile</w:t>
      </w:r>
    </w:p>
    <w:p w14:paraId="00506655" w14:textId="45F6421B" w:rsidR="00C54687" w:rsidRPr="008368EB" w:rsidRDefault="00C54687" w:rsidP="006E1A6D">
      <w:pPr>
        <w:pStyle w:val="Listepuces"/>
        <w:spacing w:line="276" w:lineRule="auto"/>
        <w:rPr>
          <w:rFonts w:cs="Open Sans"/>
        </w:rPr>
      </w:pPr>
      <w:r w:rsidRPr="008368EB">
        <w:rPr>
          <w:rFonts w:cs="Open Sans"/>
        </w:rPr>
        <w:t xml:space="preserve">Je propose un relevé de niveaux de connaissance avant la formation (auto-évaluation des </w:t>
      </w:r>
      <w:proofErr w:type="spellStart"/>
      <w:r w:rsidRPr="008368EB">
        <w:rPr>
          <w:rFonts w:cs="Open Sans"/>
        </w:rPr>
        <w:t>participants</w:t>
      </w:r>
      <w:r w:rsidR="006E1A6D">
        <w:rPr>
          <w:rFonts w:cs="Open Sans"/>
        </w:rPr>
        <w:t>.e.s</w:t>
      </w:r>
      <w:proofErr w:type="spellEnd"/>
      <w:r w:rsidRPr="008368EB">
        <w:rPr>
          <w:rFonts w:cs="Open Sans"/>
        </w:rPr>
        <w:t>)</w:t>
      </w:r>
    </w:p>
    <w:p w14:paraId="27726C87" w14:textId="77777777" w:rsidR="00C54687" w:rsidRPr="008368EB" w:rsidRDefault="00C54687" w:rsidP="006E1A6D">
      <w:pPr>
        <w:pStyle w:val="Listepuces"/>
        <w:spacing w:line="276" w:lineRule="auto"/>
        <w:rPr>
          <w:rFonts w:cs="Open Sans"/>
        </w:rPr>
      </w:pPr>
      <w:r w:rsidRPr="008368EB">
        <w:rPr>
          <w:rFonts w:cs="Open Sans"/>
        </w:rPr>
        <w:t>Je clôture chaque journée par un temps de réflexion et de partage individuel</w:t>
      </w:r>
    </w:p>
    <w:p w14:paraId="6BBA3081" w14:textId="77777777" w:rsidR="00C54687" w:rsidRPr="008368EB" w:rsidRDefault="00C54687" w:rsidP="006E1A6D">
      <w:pPr>
        <w:pStyle w:val="Listepuces"/>
        <w:spacing w:line="276" w:lineRule="auto"/>
        <w:rPr>
          <w:rFonts w:cs="Open Sans"/>
        </w:rPr>
      </w:pPr>
      <w:r w:rsidRPr="008368EB">
        <w:rPr>
          <w:rFonts w:cs="Open Sans"/>
        </w:rPr>
        <w:t>Je propose une revue d'apprentissage ludique chaque matin (nuages de mots, quiz, questions/réponses)</w:t>
      </w:r>
    </w:p>
    <w:p w14:paraId="60E3C105" w14:textId="56C6130A" w:rsidR="00C54687" w:rsidRDefault="00C54687" w:rsidP="006E1A6D">
      <w:pPr>
        <w:pStyle w:val="Listepuces"/>
        <w:spacing w:line="276" w:lineRule="auto"/>
        <w:rPr>
          <w:rFonts w:cs="Open Sans"/>
        </w:rPr>
      </w:pPr>
      <w:r w:rsidRPr="008368EB">
        <w:rPr>
          <w:rFonts w:cs="Open Sans"/>
        </w:rPr>
        <w:t>J’utilise, dès que je le peux et que le commanditaire l’accepte, la méthode Kirk Patrick à 4 niveaux : réactions</w:t>
      </w:r>
      <w:r w:rsidR="006E1A6D">
        <w:rPr>
          <w:rFonts w:cs="Open Sans"/>
        </w:rPr>
        <w:t>,</w:t>
      </w:r>
      <w:r w:rsidRPr="008368EB">
        <w:rPr>
          <w:rFonts w:cs="Open Sans"/>
        </w:rPr>
        <w:t xml:space="preserve"> apprentissages</w:t>
      </w:r>
      <w:r w:rsidR="006E1A6D">
        <w:rPr>
          <w:rFonts w:cs="Open Sans"/>
        </w:rPr>
        <w:t xml:space="preserve">, </w:t>
      </w:r>
      <w:r w:rsidRPr="008368EB">
        <w:rPr>
          <w:rFonts w:cs="Open Sans"/>
        </w:rPr>
        <w:t>comportements</w:t>
      </w:r>
      <w:r w:rsidR="006E1A6D">
        <w:rPr>
          <w:rFonts w:cs="Open Sans"/>
        </w:rPr>
        <w:t xml:space="preserve">, </w:t>
      </w:r>
      <w:r w:rsidRPr="008368EB">
        <w:rPr>
          <w:rFonts w:cs="Open Sans"/>
        </w:rPr>
        <w:t>résultats</w:t>
      </w:r>
    </w:p>
    <w:p w14:paraId="1B8FEE33" w14:textId="77777777" w:rsidR="006E1A6D" w:rsidRPr="006E1A6D" w:rsidRDefault="006E1A6D" w:rsidP="006E1A6D"/>
    <w:p w14:paraId="1C70B5E9" w14:textId="77777777" w:rsidR="00C54687" w:rsidRPr="008368EB" w:rsidRDefault="00C54687" w:rsidP="006E1A6D">
      <w:pPr>
        <w:rPr>
          <w:rStyle w:val="CVtitresCar"/>
        </w:rPr>
      </w:pPr>
      <w:r w:rsidRPr="008368EB">
        <w:rPr>
          <w:rStyle w:val="CVtitresCar"/>
        </w:rPr>
        <w:t>Critère 4 : Suivi post-formation et transfert</w:t>
      </w:r>
    </w:p>
    <w:p w14:paraId="2AFF5DFF" w14:textId="52E5FF07" w:rsidR="00C54687" w:rsidRPr="008368EB" w:rsidRDefault="00C54687" w:rsidP="006E1A6D">
      <w:pPr>
        <w:pStyle w:val="Listepuces"/>
        <w:spacing w:line="276" w:lineRule="auto"/>
        <w:rPr>
          <w:rFonts w:cs="Open Sans"/>
        </w:rPr>
      </w:pPr>
      <w:r w:rsidRPr="008368EB">
        <w:rPr>
          <w:rFonts w:cs="Open Sans"/>
        </w:rPr>
        <w:t xml:space="preserve">Je délivre un livret de formation à chaque </w:t>
      </w:r>
      <w:proofErr w:type="spellStart"/>
      <w:r w:rsidRPr="008368EB">
        <w:rPr>
          <w:rFonts w:cs="Open Sans"/>
        </w:rPr>
        <w:t>participant</w:t>
      </w:r>
      <w:r w:rsidR="006E1A6D">
        <w:rPr>
          <w:rFonts w:cs="Open Sans"/>
        </w:rPr>
        <w:t>.e</w:t>
      </w:r>
      <w:proofErr w:type="spellEnd"/>
      <w:r w:rsidRPr="008368EB">
        <w:rPr>
          <w:rFonts w:cs="Open Sans"/>
        </w:rPr>
        <w:t xml:space="preserve"> (conseils + exercices de la formation)</w:t>
      </w:r>
    </w:p>
    <w:p w14:paraId="21C5DBE0" w14:textId="77777777" w:rsidR="00C54687" w:rsidRPr="008368EB" w:rsidRDefault="00C54687" w:rsidP="006E1A6D">
      <w:pPr>
        <w:pStyle w:val="Listepuces"/>
        <w:spacing w:line="276" w:lineRule="auto"/>
        <w:rPr>
          <w:rFonts w:cs="Open Sans"/>
        </w:rPr>
      </w:pPr>
      <w:r w:rsidRPr="008368EB">
        <w:rPr>
          <w:rFonts w:cs="Open Sans"/>
        </w:rPr>
        <w:t>Je mets à disposition des documents d'ancrage post-formation pour poursuivre l'apprentissage</w:t>
      </w:r>
    </w:p>
    <w:p w14:paraId="3E90EADB" w14:textId="77777777" w:rsidR="00C54687" w:rsidRPr="008368EB" w:rsidRDefault="00C54687" w:rsidP="006E1A6D">
      <w:pPr>
        <w:pStyle w:val="Listepuces"/>
        <w:spacing w:line="276" w:lineRule="auto"/>
        <w:rPr>
          <w:rFonts w:cs="Open Sans"/>
        </w:rPr>
      </w:pPr>
      <w:r w:rsidRPr="008368EB">
        <w:rPr>
          <w:rFonts w:cs="Open Sans"/>
        </w:rPr>
        <w:t>Je procède à des évaluations post-formation pour mesurer les changements concrets mis en place</w:t>
      </w:r>
    </w:p>
    <w:p w14:paraId="588E9C2A" w14:textId="77777777" w:rsidR="00C54687" w:rsidRDefault="00C54687" w:rsidP="006E1A6D">
      <w:pPr>
        <w:pStyle w:val="Listepuces"/>
        <w:spacing w:line="276" w:lineRule="auto"/>
        <w:rPr>
          <w:rFonts w:cs="Open Sans"/>
        </w:rPr>
      </w:pPr>
      <w:r w:rsidRPr="008368EB">
        <w:rPr>
          <w:rFonts w:cs="Open Sans"/>
        </w:rPr>
        <w:t xml:space="preserve">Je suis ouverte aux demandes complémentaires (gestion du temps, management RH, gestion financière de projet) pour accompagner les parties prenantes, même après le temps de formation (témoignage ancien apprenant </w:t>
      </w:r>
      <w:proofErr w:type="spellStart"/>
      <w:r w:rsidRPr="008368EB">
        <w:rPr>
          <w:rFonts w:cs="Open Sans"/>
        </w:rPr>
        <w:t>Bioforce</w:t>
      </w:r>
      <w:proofErr w:type="spellEnd"/>
      <w:r w:rsidRPr="008368EB">
        <w:rPr>
          <w:rFonts w:cs="Open Sans"/>
        </w:rPr>
        <w:t xml:space="preserve"> 2021 reçu en 2026)</w:t>
      </w:r>
    </w:p>
    <w:p w14:paraId="32EC2E8E" w14:textId="77777777" w:rsidR="006E1A6D" w:rsidRPr="006E1A6D" w:rsidRDefault="006E1A6D" w:rsidP="006E1A6D"/>
    <w:p w14:paraId="7209D178" w14:textId="77777777" w:rsidR="00C54687" w:rsidRPr="008368EB" w:rsidRDefault="00C54687" w:rsidP="006E1A6D">
      <w:pPr>
        <w:rPr>
          <w:rStyle w:val="CVtitresCar"/>
        </w:rPr>
      </w:pPr>
      <w:r w:rsidRPr="008368EB">
        <w:rPr>
          <w:rStyle w:val="CVtitresCar"/>
        </w:rPr>
        <w:t>Critère 5 : Reconnaissance des acquis</w:t>
      </w:r>
    </w:p>
    <w:p w14:paraId="7DB5DD1B" w14:textId="77777777" w:rsidR="00C54687" w:rsidRPr="008368EB" w:rsidRDefault="00C54687" w:rsidP="006E1A6D">
      <w:pPr>
        <w:pStyle w:val="Listepuces"/>
        <w:spacing w:line="276" w:lineRule="auto"/>
        <w:rPr>
          <w:rFonts w:cs="Open Sans"/>
        </w:rPr>
      </w:pPr>
      <w:r w:rsidRPr="008368EB">
        <w:rPr>
          <w:rFonts w:cs="Open Sans"/>
        </w:rPr>
        <w:t>Je pourrais délivrer des attestations de formation basées sur la certification ICPF PRO (audit externe qui fera foi)</w:t>
      </w:r>
    </w:p>
    <w:p w14:paraId="44F04008" w14:textId="77777777" w:rsidR="00C54687" w:rsidRPr="008368EB" w:rsidRDefault="00C54687" w:rsidP="006E1A6D">
      <w:pPr>
        <w:pStyle w:val="Listepuces"/>
        <w:spacing w:line="276" w:lineRule="auto"/>
        <w:rPr>
          <w:rFonts w:cs="Open Sans"/>
        </w:rPr>
      </w:pPr>
      <w:r w:rsidRPr="008368EB">
        <w:rPr>
          <w:rFonts w:cs="Open Sans"/>
        </w:rPr>
        <w:t>Je célèbre les progrès des participants grâce aux évaluations et retours constructifs</w:t>
      </w:r>
    </w:p>
    <w:p w14:paraId="4FD54A0C" w14:textId="77777777" w:rsidR="00C54687" w:rsidRPr="008368EB" w:rsidRDefault="00C54687" w:rsidP="006E1A6D">
      <w:pPr>
        <w:pStyle w:val="Listepuces"/>
        <w:spacing w:line="276" w:lineRule="auto"/>
        <w:rPr>
          <w:rFonts w:cs="Open Sans"/>
        </w:rPr>
      </w:pPr>
      <w:r w:rsidRPr="008368EB">
        <w:rPr>
          <w:rFonts w:cs="Open Sans"/>
        </w:rPr>
        <w:t>Je ne surestime pas les compétences acquises mais je valide les acquis réels</w:t>
      </w:r>
    </w:p>
    <w:p w14:paraId="448691B7" w14:textId="4738E3FA" w:rsidR="00C54687" w:rsidRPr="008368EB" w:rsidRDefault="00C54687" w:rsidP="006E1A6D">
      <w:pPr>
        <w:pStyle w:val="Listepuces"/>
        <w:spacing w:line="276" w:lineRule="auto"/>
        <w:rPr>
          <w:rFonts w:cs="Open Sans"/>
        </w:rPr>
      </w:pPr>
      <w:r w:rsidRPr="008368EB">
        <w:rPr>
          <w:rFonts w:cs="Open Sans"/>
        </w:rPr>
        <w:t xml:space="preserve">J’encourage les </w:t>
      </w:r>
      <w:proofErr w:type="spellStart"/>
      <w:r w:rsidRPr="008368EB">
        <w:rPr>
          <w:rFonts w:cs="Open Sans"/>
        </w:rPr>
        <w:t>participants</w:t>
      </w:r>
      <w:r w:rsidR="006E1A6D">
        <w:rPr>
          <w:rFonts w:cs="Open Sans"/>
        </w:rPr>
        <w:t>.e.s</w:t>
      </w:r>
      <w:proofErr w:type="spellEnd"/>
      <w:r w:rsidRPr="008368EB">
        <w:rPr>
          <w:rFonts w:cs="Open Sans"/>
        </w:rPr>
        <w:t xml:space="preserve"> à partager leurs apprentissages avec leurs collègues (transfert)</w:t>
      </w:r>
    </w:p>
    <w:p w14:paraId="7990EDC6" w14:textId="02CDB4FE" w:rsidR="00C54687" w:rsidRPr="008368EB" w:rsidRDefault="00C54687" w:rsidP="00C54687">
      <w:pPr>
        <w:spacing w:after="0"/>
        <w:rPr>
          <w:rFonts w:cs="Open Sans"/>
        </w:rPr>
      </w:pPr>
    </w:p>
    <w:p w14:paraId="47FEAC08" w14:textId="77777777" w:rsidR="00C54687" w:rsidRDefault="00C54687" w:rsidP="008368EB">
      <w:pPr>
        <w:pStyle w:val="Titre3"/>
      </w:pPr>
      <w:bookmarkStart w:id="12" w:name="_Toc231984723"/>
      <w:r w:rsidRPr="008368EB">
        <w:t>Respect du cadre légal et réglementaire</w:t>
      </w:r>
      <w:bookmarkEnd w:id="12"/>
    </w:p>
    <w:p w14:paraId="39D6CF5D" w14:textId="77777777" w:rsidR="006E1A6D" w:rsidRPr="006E1A6D" w:rsidRDefault="006E1A6D" w:rsidP="006E1A6D"/>
    <w:p w14:paraId="101A865A" w14:textId="77777777" w:rsidR="00C54687" w:rsidRPr="008368EB" w:rsidRDefault="00C54687" w:rsidP="006E1A6D">
      <w:pPr>
        <w:spacing w:line="276" w:lineRule="auto"/>
        <w:rPr>
          <w:rFonts w:cs="Open Sans"/>
        </w:rPr>
      </w:pPr>
      <w:r w:rsidRPr="008368EB">
        <w:rPr>
          <w:rFonts w:cs="Open Sans"/>
        </w:rPr>
        <w:t>Je m'engage à respecter intégralement le cadre légal et réglementaire dans toutes mes activités de formation :</w:t>
      </w:r>
    </w:p>
    <w:p w14:paraId="64A0DD32" w14:textId="77777777" w:rsidR="00C54687" w:rsidRPr="008368EB" w:rsidRDefault="00C54687" w:rsidP="006E1A6D">
      <w:pPr>
        <w:rPr>
          <w:rStyle w:val="CVtitresCar"/>
        </w:rPr>
      </w:pPr>
      <w:r w:rsidRPr="008368EB">
        <w:rPr>
          <w:rStyle w:val="CVtitresCar"/>
        </w:rPr>
        <w:t>Critère 1 : Respect du statut juridique de l'entreprise</w:t>
      </w:r>
    </w:p>
    <w:p w14:paraId="0A52B157" w14:textId="77777777" w:rsidR="00C54687" w:rsidRPr="008368EB" w:rsidRDefault="00C54687" w:rsidP="006E1A6D">
      <w:pPr>
        <w:pStyle w:val="Listepuces"/>
        <w:spacing w:line="276" w:lineRule="auto"/>
        <w:rPr>
          <w:rFonts w:cs="Open Sans"/>
        </w:rPr>
      </w:pPr>
      <w:r w:rsidRPr="008368EB">
        <w:rPr>
          <w:rFonts w:cs="Open Sans"/>
        </w:rPr>
        <w:t>Efiscens est une entreprise légalement créée et enregistrée (NINEA disponible)</w:t>
      </w:r>
    </w:p>
    <w:p w14:paraId="216A18D8" w14:textId="77777777" w:rsidR="00C54687" w:rsidRPr="008368EB" w:rsidRDefault="00C54687" w:rsidP="006E1A6D">
      <w:pPr>
        <w:pStyle w:val="Listepuces"/>
        <w:spacing w:line="276" w:lineRule="auto"/>
        <w:rPr>
          <w:rFonts w:cs="Open Sans"/>
        </w:rPr>
      </w:pPr>
      <w:r w:rsidRPr="008368EB">
        <w:rPr>
          <w:rFonts w:cs="Open Sans"/>
        </w:rPr>
        <w:t>Je respecte les obligations fiscales et sociales de mon statut d'entrepreneur indépendant en France également, je suis enregistrée avec un numéro de DNA</w:t>
      </w:r>
    </w:p>
    <w:p w14:paraId="7E47DFD2" w14:textId="77777777" w:rsidR="00C54687" w:rsidRPr="008368EB" w:rsidRDefault="00C54687" w:rsidP="006E1A6D">
      <w:pPr>
        <w:pStyle w:val="Listepuces"/>
        <w:spacing w:line="276" w:lineRule="auto"/>
        <w:rPr>
          <w:rFonts w:cs="Open Sans"/>
        </w:rPr>
      </w:pPr>
      <w:r w:rsidRPr="008368EB">
        <w:rPr>
          <w:rFonts w:cs="Open Sans"/>
        </w:rPr>
        <w:t>Je déclare correctement mes revenus de formation selon les législations du Sénégal et de la France (activité transnationale)</w:t>
      </w:r>
    </w:p>
    <w:p w14:paraId="266274D3" w14:textId="77777777" w:rsidR="00C54687" w:rsidRDefault="00C54687" w:rsidP="006E1A6D">
      <w:pPr>
        <w:pStyle w:val="Listepuces"/>
        <w:spacing w:line="276" w:lineRule="auto"/>
        <w:rPr>
          <w:rFonts w:cs="Open Sans"/>
        </w:rPr>
      </w:pPr>
      <w:r w:rsidRPr="008368EB">
        <w:rPr>
          <w:rFonts w:cs="Open Sans"/>
        </w:rPr>
        <w:t>Je tiens une comptabilité régulière de mes activités en tant que formatrice/consultante Efiscens</w:t>
      </w:r>
    </w:p>
    <w:p w14:paraId="07417A9B" w14:textId="77777777" w:rsidR="006E1A6D" w:rsidRPr="006E1A6D" w:rsidRDefault="006E1A6D" w:rsidP="006E1A6D"/>
    <w:p w14:paraId="2A288E1B" w14:textId="77777777" w:rsidR="00C54687" w:rsidRPr="008368EB" w:rsidRDefault="00C54687" w:rsidP="006E1A6D">
      <w:pPr>
        <w:rPr>
          <w:rStyle w:val="CVtitresCar"/>
        </w:rPr>
      </w:pPr>
      <w:r w:rsidRPr="008368EB">
        <w:rPr>
          <w:rStyle w:val="CVtitresCar"/>
        </w:rPr>
        <w:t>Critère 2 : Conformité des contrats et conventions</w:t>
      </w:r>
    </w:p>
    <w:p w14:paraId="70E07846" w14:textId="77777777" w:rsidR="00C54687" w:rsidRPr="008368EB" w:rsidRDefault="00C54687" w:rsidP="006E1A6D">
      <w:pPr>
        <w:pStyle w:val="Listepuces"/>
        <w:spacing w:line="276" w:lineRule="auto"/>
        <w:rPr>
          <w:rFonts w:cs="Open Sans"/>
        </w:rPr>
      </w:pPr>
      <w:r w:rsidRPr="008368EB">
        <w:rPr>
          <w:rFonts w:cs="Open Sans"/>
        </w:rPr>
        <w:t>Je signe des conventions contractuelles avec tous mes clients (</w:t>
      </w:r>
      <w:proofErr w:type="spellStart"/>
      <w:r w:rsidRPr="008368EB">
        <w:rPr>
          <w:rFonts w:cs="Open Sans"/>
        </w:rPr>
        <w:t>Pfongue</w:t>
      </w:r>
      <w:proofErr w:type="spellEnd"/>
      <w:r w:rsidRPr="008368EB">
        <w:rPr>
          <w:rFonts w:cs="Open Sans"/>
        </w:rPr>
        <w:t xml:space="preserve"> 2026, </w:t>
      </w:r>
      <w:proofErr w:type="spellStart"/>
      <w:r w:rsidRPr="008368EB">
        <w:rPr>
          <w:rFonts w:cs="Open Sans"/>
        </w:rPr>
        <w:t>Bioforce</w:t>
      </w:r>
      <w:proofErr w:type="spellEnd"/>
      <w:r w:rsidRPr="008368EB">
        <w:rPr>
          <w:rFonts w:cs="Open Sans"/>
        </w:rPr>
        <w:t>, École 3A, ACF, Alima..)</w:t>
      </w:r>
    </w:p>
    <w:p w14:paraId="6E7306CB" w14:textId="77777777" w:rsidR="00C54687" w:rsidRPr="008368EB" w:rsidRDefault="00C54687" w:rsidP="006D003B">
      <w:pPr>
        <w:pStyle w:val="Listepuces"/>
        <w:spacing w:line="276" w:lineRule="auto"/>
        <w:rPr>
          <w:rFonts w:cs="Open Sans"/>
        </w:rPr>
      </w:pPr>
      <w:r w:rsidRPr="008368EB">
        <w:rPr>
          <w:rFonts w:cs="Open Sans"/>
        </w:rPr>
        <w:t>Je respecte les clauses légales dans tous mes contrats (durée, tarifs, livrables, confidentialité)</w:t>
      </w:r>
    </w:p>
    <w:p w14:paraId="4DD89334" w14:textId="77777777" w:rsidR="00C54687" w:rsidRPr="008368EB" w:rsidRDefault="00C54687" w:rsidP="006D003B">
      <w:pPr>
        <w:pStyle w:val="Listepuces"/>
        <w:spacing w:line="276" w:lineRule="auto"/>
        <w:rPr>
          <w:rFonts w:cs="Open Sans"/>
        </w:rPr>
      </w:pPr>
      <w:r w:rsidRPr="008368EB">
        <w:rPr>
          <w:rFonts w:cs="Open Sans"/>
        </w:rPr>
        <w:t>J’intègre des clauses de protection des données personnelles dans mes conventions</w:t>
      </w:r>
    </w:p>
    <w:p w14:paraId="08941CAB" w14:textId="77777777" w:rsidR="00C54687" w:rsidRDefault="00C54687" w:rsidP="006D003B">
      <w:pPr>
        <w:pStyle w:val="Listepuces"/>
        <w:spacing w:line="276" w:lineRule="auto"/>
        <w:rPr>
          <w:rFonts w:cs="Open Sans"/>
        </w:rPr>
      </w:pPr>
      <w:r w:rsidRPr="008368EB">
        <w:rPr>
          <w:rFonts w:cs="Open Sans"/>
        </w:rPr>
        <w:t>Je respecte les droits de propriété intellectuelle sur mes supports (ouvrages "Mobilisation des ressources", "Piloter le Changement")</w:t>
      </w:r>
    </w:p>
    <w:p w14:paraId="3E0C226D" w14:textId="77777777" w:rsidR="00A447BF" w:rsidRPr="008368EB" w:rsidRDefault="00A447BF" w:rsidP="00A447BF">
      <w:pPr>
        <w:spacing w:after="0"/>
        <w:ind w:left="720"/>
        <w:jc w:val="left"/>
        <w:rPr>
          <w:rFonts w:cs="Open Sans"/>
        </w:rPr>
      </w:pPr>
    </w:p>
    <w:p w14:paraId="351C7961" w14:textId="77777777" w:rsidR="00C54687" w:rsidRPr="008368EB" w:rsidRDefault="00C54687" w:rsidP="006D003B">
      <w:pPr>
        <w:spacing w:line="276" w:lineRule="auto"/>
        <w:rPr>
          <w:rStyle w:val="CVtitresCar"/>
        </w:rPr>
      </w:pPr>
      <w:r w:rsidRPr="008368EB">
        <w:rPr>
          <w:rStyle w:val="CVtitresCar"/>
        </w:rPr>
        <w:t>Critère 3 : Protection des données personnelles</w:t>
      </w:r>
    </w:p>
    <w:p w14:paraId="20694CFD" w14:textId="500784DD" w:rsidR="00C54687" w:rsidRPr="008368EB" w:rsidRDefault="00C54687" w:rsidP="006D003B">
      <w:pPr>
        <w:pStyle w:val="Listepuces"/>
        <w:spacing w:line="276" w:lineRule="auto"/>
        <w:rPr>
          <w:rFonts w:cs="Open Sans"/>
        </w:rPr>
      </w:pPr>
      <w:r w:rsidRPr="008368EB">
        <w:rPr>
          <w:rFonts w:cs="Open Sans"/>
        </w:rPr>
        <w:t xml:space="preserve">Je conserve de manière sécurisée les données des </w:t>
      </w:r>
      <w:proofErr w:type="spellStart"/>
      <w:r w:rsidRPr="008368EB">
        <w:rPr>
          <w:rFonts w:cs="Open Sans"/>
        </w:rPr>
        <w:t>participants.e</w:t>
      </w:r>
      <w:r w:rsidR="006D003B">
        <w:rPr>
          <w:rFonts w:cs="Open Sans"/>
        </w:rPr>
        <w:t>.</w:t>
      </w:r>
      <w:r w:rsidRPr="008368EB">
        <w:rPr>
          <w:rFonts w:cs="Open Sans"/>
        </w:rPr>
        <w:t>s</w:t>
      </w:r>
      <w:proofErr w:type="spellEnd"/>
      <w:r w:rsidRPr="008368EB">
        <w:rPr>
          <w:rFonts w:cs="Open Sans"/>
        </w:rPr>
        <w:t xml:space="preserve"> (noms, emails, résultats d'évaluation)</w:t>
      </w:r>
    </w:p>
    <w:p w14:paraId="02BB5C15" w14:textId="0F9B3330" w:rsidR="00C54687" w:rsidRPr="008368EB" w:rsidRDefault="00C54687" w:rsidP="006D003B">
      <w:pPr>
        <w:pStyle w:val="Listepuces"/>
        <w:spacing w:line="276" w:lineRule="auto"/>
        <w:rPr>
          <w:rFonts w:cs="Open Sans"/>
        </w:rPr>
      </w:pPr>
      <w:r w:rsidRPr="008368EB">
        <w:rPr>
          <w:rFonts w:cs="Open Sans"/>
        </w:rPr>
        <w:t xml:space="preserve">Je ne partage les données personnelles qu'avec les </w:t>
      </w:r>
      <w:proofErr w:type="spellStart"/>
      <w:r w:rsidRPr="008368EB">
        <w:rPr>
          <w:rFonts w:cs="Open Sans"/>
        </w:rPr>
        <w:t>participants.e</w:t>
      </w:r>
      <w:r w:rsidR="006D003B">
        <w:rPr>
          <w:rFonts w:cs="Open Sans"/>
        </w:rPr>
        <w:t>.</w:t>
      </w:r>
      <w:r w:rsidRPr="008368EB">
        <w:rPr>
          <w:rFonts w:cs="Open Sans"/>
        </w:rPr>
        <w:t>s</w:t>
      </w:r>
      <w:proofErr w:type="spellEnd"/>
      <w:r w:rsidRPr="008368EB">
        <w:rPr>
          <w:rFonts w:cs="Open Sans"/>
        </w:rPr>
        <w:t xml:space="preserve"> concerné.es et l'organisme commanditaire</w:t>
      </w:r>
    </w:p>
    <w:p w14:paraId="68C840C2" w14:textId="5E23CBB9" w:rsidR="00C54687" w:rsidRPr="008368EB" w:rsidRDefault="00C54687" w:rsidP="006D003B">
      <w:pPr>
        <w:pStyle w:val="Listepuces"/>
        <w:spacing w:line="276" w:lineRule="auto"/>
        <w:rPr>
          <w:rFonts w:cs="Open Sans"/>
        </w:rPr>
      </w:pPr>
      <w:r w:rsidRPr="008368EB">
        <w:rPr>
          <w:rFonts w:cs="Open Sans"/>
        </w:rPr>
        <w:t>Je respecte le RGPD pour les formations</w:t>
      </w:r>
      <w:r w:rsidR="006D003B">
        <w:rPr>
          <w:rFonts w:cs="Open Sans"/>
        </w:rPr>
        <w:t xml:space="preserve"> notamment</w:t>
      </w:r>
      <w:r w:rsidRPr="008368EB">
        <w:rPr>
          <w:rFonts w:cs="Open Sans"/>
        </w:rPr>
        <w:t xml:space="preserve"> en France (École 3A Lyon/Toulouse)</w:t>
      </w:r>
      <w:r w:rsidR="006D003B">
        <w:rPr>
          <w:rFonts w:cs="Open Sans"/>
        </w:rPr>
        <w:t xml:space="preserve"> mais également dans toutes le formations que je développe et que j’anime</w:t>
      </w:r>
    </w:p>
    <w:p w14:paraId="656935FB" w14:textId="77777777" w:rsidR="00C54687" w:rsidRDefault="00C54687" w:rsidP="006D003B">
      <w:pPr>
        <w:pStyle w:val="Listepuces"/>
        <w:spacing w:line="276" w:lineRule="auto"/>
        <w:rPr>
          <w:rFonts w:cs="Open Sans"/>
        </w:rPr>
      </w:pPr>
      <w:r w:rsidRPr="008368EB">
        <w:rPr>
          <w:rFonts w:cs="Open Sans"/>
        </w:rPr>
        <w:t>Je sollicite les témoignages et publient sur le site (</w:t>
      </w:r>
      <w:hyperlink r:id="rId24" w:history="1">
        <w:r w:rsidRPr="008368EB">
          <w:rPr>
            <w:rStyle w:val="Lienhypertexte"/>
            <w:rFonts w:cs="Open Sans"/>
          </w:rPr>
          <w:t>www.efiscens.com/témoignages</w:t>
        </w:r>
      </w:hyperlink>
      <w:r w:rsidRPr="008368EB">
        <w:rPr>
          <w:rFonts w:cs="Open Sans"/>
        </w:rPr>
        <w:t>) uniquement les témoignages donnés volontairement et sur la diffusion desquels j’ai eu confirmation claire du participant ou de la participante</w:t>
      </w:r>
    </w:p>
    <w:p w14:paraId="782F0A94" w14:textId="77777777" w:rsidR="00A447BF" w:rsidRPr="008368EB" w:rsidRDefault="00A447BF" w:rsidP="00A447BF">
      <w:pPr>
        <w:spacing w:after="0"/>
        <w:ind w:left="720"/>
        <w:jc w:val="left"/>
        <w:rPr>
          <w:rFonts w:cs="Open Sans"/>
        </w:rPr>
      </w:pPr>
    </w:p>
    <w:p w14:paraId="1048D76C" w14:textId="77777777" w:rsidR="00C54687" w:rsidRPr="008368EB" w:rsidRDefault="00C54687" w:rsidP="006D003B">
      <w:pPr>
        <w:rPr>
          <w:rStyle w:val="CVtitresCar"/>
        </w:rPr>
      </w:pPr>
      <w:r w:rsidRPr="008368EB">
        <w:rPr>
          <w:rStyle w:val="CVtitresCar"/>
        </w:rPr>
        <w:t>Critère 4 : Respect des réglementations sectorielles</w:t>
      </w:r>
    </w:p>
    <w:p w14:paraId="3682C7C6" w14:textId="544A6F6D" w:rsidR="00C54687" w:rsidRPr="00A447BF" w:rsidRDefault="00C54687" w:rsidP="006D003B">
      <w:pPr>
        <w:pStyle w:val="Listepuces"/>
        <w:spacing w:line="276" w:lineRule="auto"/>
        <w:rPr>
          <w:rFonts w:cs="Open Sans"/>
        </w:rPr>
      </w:pPr>
      <w:r w:rsidRPr="008368EB">
        <w:rPr>
          <w:rFonts w:cs="Open Sans"/>
        </w:rPr>
        <w:t>Je respecte les normes de l'aide internationale dans mes formations en ce qui concerne les ONG</w:t>
      </w:r>
      <w:r w:rsidR="00A447BF">
        <w:rPr>
          <w:rFonts w:cs="Open Sans"/>
        </w:rPr>
        <w:t xml:space="preserve"> et j</w:t>
      </w:r>
      <w:r w:rsidRPr="00A447BF">
        <w:rPr>
          <w:rFonts w:cs="Open Sans"/>
        </w:rPr>
        <w:t xml:space="preserve">’applique </w:t>
      </w:r>
      <w:r w:rsidR="006D003B">
        <w:rPr>
          <w:rFonts w:cs="Open Sans"/>
        </w:rPr>
        <w:t xml:space="preserve">également </w:t>
      </w:r>
      <w:r w:rsidRPr="00A447BF">
        <w:rPr>
          <w:rFonts w:cs="Open Sans"/>
        </w:rPr>
        <w:t xml:space="preserve">les standards qualité français </w:t>
      </w:r>
      <w:r w:rsidR="00A447BF">
        <w:rPr>
          <w:rFonts w:cs="Open Sans"/>
        </w:rPr>
        <w:t>dans mes formations</w:t>
      </w:r>
      <w:r w:rsidRPr="00A447BF">
        <w:rPr>
          <w:rFonts w:cs="Open Sans"/>
        </w:rPr>
        <w:t xml:space="preserve"> (certification ICPF PRO recherchée)</w:t>
      </w:r>
    </w:p>
    <w:p w14:paraId="5236C8AD" w14:textId="77777777" w:rsidR="00C54687" w:rsidRPr="008368EB" w:rsidRDefault="00C54687" w:rsidP="006D003B">
      <w:pPr>
        <w:pStyle w:val="Listepuces"/>
        <w:spacing w:line="276" w:lineRule="auto"/>
        <w:rPr>
          <w:rFonts w:cs="Open Sans"/>
        </w:rPr>
      </w:pPr>
      <w:r w:rsidRPr="008368EB">
        <w:rPr>
          <w:rFonts w:cs="Open Sans"/>
        </w:rPr>
        <w:t>Je respecte les réglementations locales des pays d'intervention (horaires de prière, spécificités culturelles)</w:t>
      </w:r>
    </w:p>
    <w:p w14:paraId="1EADFF1B" w14:textId="77777777" w:rsidR="008368EB" w:rsidRPr="008368EB" w:rsidRDefault="008368EB" w:rsidP="008368EB">
      <w:pPr>
        <w:spacing w:after="0"/>
        <w:ind w:left="720"/>
        <w:jc w:val="left"/>
        <w:rPr>
          <w:rFonts w:cs="Open Sans"/>
        </w:rPr>
      </w:pPr>
    </w:p>
    <w:p w14:paraId="71463C5B" w14:textId="77777777" w:rsidR="00C54687" w:rsidRPr="008368EB" w:rsidRDefault="00C54687" w:rsidP="006D003B">
      <w:pPr>
        <w:rPr>
          <w:rStyle w:val="CVtitresCar"/>
        </w:rPr>
      </w:pPr>
      <w:r w:rsidRPr="008368EB">
        <w:rPr>
          <w:rStyle w:val="CVtitresCar"/>
        </w:rPr>
        <w:t>Critère 5 : Déontologie professionnelle réglementée</w:t>
      </w:r>
    </w:p>
    <w:p w14:paraId="31E09E6A" w14:textId="77777777" w:rsidR="00A447BF" w:rsidRPr="00A447BF" w:rsidRDefault="00A447BF" w:rsidP="006D003B">
      <w:pPr>
        <w:pStyle w:val="Listepuces"/>
        <w:spacing w:line="276" w:lineRule="auto"/>
        <w:rPr>
          <w:rFonts w:cs="Open Sans"/>
        </w:rPr>
      </w:pPr>
      <w:r w:rsidRPr="00A447BF">
        <w:rPr>
          <w:rFonts w:cs="Open Sans"/>
        </w:rPr>
        <w:t>Je m'engage à ne demander uniquement aux stagiaires que des informations en lien direct et nécessaires avec la formation</w:t>
      </w:r>
    </w:p>
    <w:p w14:paraId="112A1384" w14:textId="4A57765E" w:rsidR="00A447BF" w:rsidRPr="00A447BF" w:rsidRDefault="00A447BF" w:rsidP="006D003B">
      <w:pPr>
        <w:pStyle w:val="Listepuces"/>
        <w:spacing w:line="276" w:lineRule="auto"/>
        <w:rPr>
          <w:rFonts w:cs="Open Sans"/>
        </w:rPr>
      </w:pPr>
      <w:r w:rsidRPr="00A447BF">
        <w:rPr>
          <w:rFonts w:cs="Open Sans"/>
        </w:rPr>
        <w:tab/>
        <w:t>Je respecte la charte éthique des formateurs-consultants (respect, confidentialité, équité, autonomie)</w:t>
      </w:r>
    </w:p>
    <w:p w14:paraId="163B5B9D" w14:textId="6AB07E5A" w:rsidR="00A447BF" w:rsidRPr="00A447BF" w:rsidRDefault="00A447BF" w:rsidP="006D003B">
      <w:pPr>
        <w:pStyle w:val="Listepuces"/>
        <w:spacing w:line="276" w:lineRule="auto"/>
        <w:rPr>
          <w:rFonts w:cs="Open Sans"/>
        </w:rPr>
      </w:pPr>
      <w:r w:rsidRPr="00A447BF">
        <w:rPr>
          <w:rFonts w:cs="Open Sans"/>
        </w:rPr>
        <w:tab/>
        <w:t>Je m'engage dans la certification ECQM (</w:t>
      </w:r>
      <w:proofErr w:type="spellStart"/>
      <w:r w:rsidRPr="00A447BF">
        <w:rPr>
          <w:rFonts w:cs="Open Sans"/>
        </w:rPr>
        <w:t>European</w:t>
      </w:r>
      <w:proofErr w:type="spellEnd"/>
      <w:r w:rsidRPr="00A447BF">
        <w:rPr>
          <w:rFonts w:cs="Open Sans"/>
        </w:rPr>
        <w:t xml:space="preserve"> </w:t>
      </w:r>
      <w:proofErr w:type="spellStart"/>
      <w:r w:rsidRPr="00A447BF">
        <w:rPr>
          <w:rFonts w:cs="Open Sans"/>
        </w:rPr>
        <w:t>Foundation</w:t>
      </w:r>
      <w:proofErr w:type="spellEnd"/>
      <w:r w:rsidRPr="00A447BF">
        <w:rPr>
          <w:rFonts w:cs="Open Sans"/>
        </w:rPr>
        <w:t xml:space="preserve"> for </w:t>
      </w:r>
      <w:proofErr w:type="spellStart"/>
      <w:r w:rsidRPr="00A447BF">
        <w:rPr>
          <w:rFonts w:cs="Open Sans"/>
        </w:rPr>
        <w:t>Quality</w:t>
      </w:r>
      <w:proofErr w:type="spellEnd"/>
      <w:r w:rsidRPr="00A447BF">
        <w:rPr>
          <w:rFonts w:cs="Open Sans"/>
        </w:rPr>
        <w:t xml:space="preserve"> Management) pour </w:t>
      </w:r>
      <w:r w:rsidR="006D003B">
        <w:rPr>
          <w:rFonts w:cs="Open Sans"/>
        </w:rPr>
        <w:t>les formations qui sont en lien avec la thématique de la performance des organisations</w:t>
      </w:r>
    </w:p>
    <w:p w14:paraId="0C086330" w14:textId="77777777" w:rsidR="009D7A2F" w:rsidRDefault="00A447BF" w:rsidP="009D7A2F">
      <w:pPr>
        <w:pStyle w:val="Listepuces"/>
        <w:spacing w:line="276" w:lineRule="auto"/>
        <w:rPr>
          <w:rFonts w:cs="Open Sans"/>
        </w:rPr>
      </w:pPr>
      <w:r w:rsidRPr="00A447BF">
        <w:rPr>
          <w:rFonts w:cs="Open Sans"/>
        </w:rPr>
        <w:tab/>
      </w:r>
      <w:r w:rsidR="009D7A2F" w:rsidRPr="008368EB">
        <w:rPr>
          <w:rFonts w:cs="Open Sans"/>
        </w:rPr>
        <w:t>Je suis en processus de certification CFRE "</w:t>
      </w:r>
      <w:proofErr w:type="spellStart"/>
      <w:r w:rsidR="009D7A2F" w:rsidRPr="008368EB">
        <w:rPr>
          <w:rFonts w:cs="Open Sans"/>
        </w:rPr>
        <w:t>Approved</w:t>
      </w:r>
      <w:proofErr w:type="spellEnd"/>
      <w:r w:rsidR="009D7A2F" w:rsidRPr="008368EB">
        <w:rPr>
          <w:rFonts w:cs="Open Sans"/>
        </w:rPr>
        <w:t xml:space="preserve"> Provider Program" (</w:t>
      </w:r>
      <w:proofErr w:type="spellStart"/>
      <w:r w:rsidR="009D7A2F" w:rsidRPr="008368EB">
        <w:rPr>
          <w:rFonts w:cs="Open Sans"/>
        </w:rPr>
        <w:t>Certified</w:t>
      </w:r>
      <w:proofErr w:type="spellEnd"/>
      <w:r w:rsidR="009D7A2F" w:rsidRPr="008368EB">
        <w:rPr>
          <w:rFonts w:cs="Open Sans"/>
        </w:rPr>
        <w:t xml:space="preserve"> </w:t>
      </w:r>
      <w:proofErr w:type="spellStart"/>
      <w:r w:rsidR="009D7A2F" w:rsidRPr="008368EB">
        <w:rPr>
          <w:rFonts w:cs="Open Sans"/>
        </w:rPr>
        <w:t>Fundraising</w:t>
      </w:r>
      <w:proofErr w:type="spellEnd"/>
      <w:r w:rsidR="009D7A2F" w:rsidRPr="008368EB">
        <w:rPr>
          <w:rFonts w:cs="Open Sans"/>
        </w:rPr>
        <w:t xml:space="preserve"> </w:t>
      </w:r>
      <w:proofErr w:type="spellStart"/>
      <w:r w:rsidR="009D7A2F" w:rsidRPr="008368EB">
        <w:rPr>
          <w:rFonts w:cs="Open Sans"/>
        </w:rPr>
        <w:t>Executive</w:t>
      </w:r>
      <w:proofErr w:type="spellEnd"/>
      <w:r w:rsidR="009D7A2F" w:rsidRPr="008368EB">
        <w:rPr>
          <w:rFonts w:cs="Open Sans"/>
        </w:rPr>
        <w:t>) pour la conformité internationale</w:t>
      </w:r>
      <w:r w:rsidR="009D7A2F">
        <w:rPr>
          <w:rFonts w:cs="Open Sans"/>
        </w:rPr>
        <w:t xml:space="preserve"> spécifiquement liée à la mobilisation de ressources</w:t>
      </w:r>
    </w:p>
    <w:p w14:paraId="7E365366" w14:textId="38D1CCC7" w:rsidR="00A447BF" w:rsidRPr="00A447BF" w:rsidRDefault="00A447BF" w:rsidP="009D7A2F">
      <w:pPr>
        <w:pStyle w:val="Listepuces"/>
        <w:spacing w:line="276" w:lineRule="auto"/>
        <w:rPr>
          <w:rFonts w:cs="Open Sans"/>
        </w:rPr>
      </w:pPr>
      <w:r w:rsidRPr="00A447BF">
        <w:rPr>
          <w:rFonts w:cs="Open Sans"/>
        </w:rPr>
        <w:t>Je poursuis la formation continue notamment pour améliorer les outils utilisés en distanciel</w:t>
      </w:r>
    </w:p>
    <w:p w14:paraId="745926AD" w14:textId="03FC6BB1" w:rsidR="00A447BF" w:rsidRDefault="00A447BF" w:rsidP="009D7A2F">
      <w:pPr>
        <w:pStyle w:val="Listepuces"/>
        <w:spacing w:line="276" w:lineRule="auto"/>
        <w:rPr>
          <w:rFonts w:cs="Open Sans"/>
        </w:rPr>
      </w:pPr>
      <w:r w:rsidRPr="00A447BF">
        <w:rPr>
          <w:rFonts w:cs="Open Sans"/>
        </w:rPr>
        <w:t xml:space="preserve">La CNV, formation suivie en 2026, m’aide à appliquer concrètement dans mes formations les principes fondamentaux de l’empathie enseignés </w:t>
      </w:r>
      <w:r w:rsidR="00C54687" w:rsidRPr="008368EB">
        <w:rPr>
          <w:rFonts w:cs="Open Sans"/>
        </w:rPr>
        <w:t>Je m'engage à ne demander uniquement aux stagiaires que des informations en lien direct et nécessaires avec la formation</w:t>
      </w:r>
      <w:r w:rsidR="009D7A2F">
        <w:rPr>
          <w:rFonts w:cs="Open Sans"/>
        </w:rPr>
        <w:t>.</w:t>
      </w:r>
      <w:r w:rsidR="00C54687" w:rsidRPr="008368EB">
        <w:rPr>
          <w:rFonts w:cs="Open Sans"/>
        </w:rPr>
        <w:t> </w:t>
      </w:r>
    </w:p>
    <w:p w14:paraId="63053BD6" w14:textId="705202FC" w:rsidR="00C10F62" w:rsidRPr="008368EB" w:rsidRDefault="00C10F62" w:rsidP="009D7A2F">
      <w:pPr>
        <w:spacing w:after="0"/>
        <w:jc w:val="left"/>
        <w:rPr>
          <w:rFonts w:cs="Open Sans"/>
        </w:rPr>
        <w:sectPr w:rsidR="00C10F62" w:rsidRPr="008368EB" w:rsidSect="00A44E60">
          <w:headerReference w:type="default" r:id="rId25"/>
          <w:footerReference w:type="default" r:id="rId26"/>
          <w:pgSz w:w="11906" w:h="16838"/>
          <w:pgMar w:top="1134" w:right="1418" w:bottom="1843" w:left="1418" w:header="709" w:footer="210" w:gutter="0"/>
          <w:cols w:space="708"/>
          <w:docGrid w:linePitch="360"/>
        </w:sectPr>
      </w:pPr>
    </w:p>
    <w:p w14:paraId="1DFFAE89" w14:textId="5214B749" w:rsidR="001204BD" w:rsidRPr="00704BCC" w:rsidRDefault="00A97815" w:rsidP="001204BD">
      <w:pPr>
        <w:ind w:left="4820"/>
        <w:rPr>
          <w:rFonts w:cs="Open Sans"/>
        </w:rPr>
      </w:pPr>
      <w:r w:rsidRPr="00704BCC">
        <w:rPr>
          <w:rStyle w:val="Lienhypertexte"/>
          <w:rFonts w:ascii="Lucida Grande CY" w:hAnsi="Lucida Grande CY"/>
          <w:noProof/>
          <w:sz w:val="18"/>
        </w:rPr>
        <mc:AlternateContent>
          <mc:Choice Requires="wps">
            <w:drawing>
              <wp:anchor distT="45720" distB="45720" distL="114300" distR="114300" simplePos="0" relativeHeight="251691520" behindDoc="0" locked="0" layoutInCell="1" allowOverlap="1" wp14:anchorId="7D6CF88D" wp14:editId="58883753">
                <wp:simplePos x="0" y="0"/>
                <wp:positionH relativeFrom="column">
                  <wp:posOffset>-530381</wp:posOffset>
                </wp:positionH>
                <wp:positionV relativeFrom="paragraph">
                  <wp:posOffset>500</wp:posOffset>
                </wp:positionV>
                <wp:extent cx="2505075" cy="1404620"/>
                <wp:effectExtent l="0" t="0" r="0" b="508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noFill/>
                        <a:ln w="9525">
                          <a:noFill/>
                          <a:miter lim="800000"/>
                          <a:headEnd/>
                          <a:tailEnd/>
                        </a:ln>
                      </wps:spPr>
                      <wps:txbx>
                        <w:txbxContent>
                          <w:p w14:paraId="5A633A01" w14:textId="77777777" w:rsidR="00B942E5" w:rsidRPr="00704BCC" w:rsidRDefault="00B942E5">
                            <w:pPr>
                              <w:rPr>
                                <w:rFonts w:ascii="Cocon-Regular" w:hAnsi="Cocon-Regular"/>
                                <w:color w:val="FFFFFF" w:themeColor="background1"/>
                                <w:sz w:val="28"/>
                                <w:szCs w:val="28"/>
                              </w:rPr>
                            </w:pPr>
                            <w:r w:rsidRPr="00704BCC">
                              <w:rPr>
                                <w:rFonts w:ascii="Cocon-Regular" w:hAnsi="Cocon-Regular"/>
                                <w:color w:val="FFFFFF" w:themeColor="background1"/>
                                <w:sz w:val="28"/>
                                <w:szCs w:val="28"/>
                              </w:rPr>
                              <w:t>EFISCENS</w:t>
                            </w:r>
                          </w:p>
                          <w:p w14:paraId="2BB51799" w14:textId="77777777" w:rsidR="00F41D9C" w:rsidRPr="00704BCC" w:rsidRDefault="00F41D9C">
                            <w:pPr>
                              <w:rPr>
                                <w:color w:val="FFFFFF" w:themeColor="background1"/>
                              </w:rPr>
                            </w:pPr>
                            <w:r w:rsidRPr="00704BCC">
                              <w:rPr>
                                <w:color w:val="FFFFFF" w:themeColor="background1"/>
                              </w:rPr>
                              <w:t>Dakar, Sénégal</w:t>
                            </w:r>
                          </w:p>
                          <w:p w14:paraId="0541C538" w14:textId="60F2E483" w:rsidR="00F41D9C" w:rsidRPr="00704BCC" w:rsidRDefault="00963D6D" w:rsidP="00845E8F">
                            <w:pPr>
                              <w:rPr>
                                <w:b/>
                                <w:bCs/>
                                <w:color w:val="FFFFFF" w:themeColor="background1"/>
                              </w:rPr>
                            </w:pPr>
                            <w:hyperlink r:id="rId27" w:history="1">
                              <w:r w:rsidRPr="00704BCC">
                                <w:rPr>
                                  <w:rStyle w:val="Lienhypertexte"/>
                                  <w:b/>
                                  <w:bCs/>
                                </w:rPr>
                                <w:t>www.efiscens.com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6CF88D" id="_x0000_t202" coordsize="21600,21600" o:spt="202" path="m,l,21600r21600,l21600,xe">
                <v:stroke joinstyle="miter"/>
                <v:path gradientshapeok="t" o:connecttype="rect"/>
              </v:shapetype>
              <v:shape id="Zone de texte 2" o:spid="_x0000_s1028" type="#_x0000_t202" style="position:absolute;left:0;text-align:left;margin-left:-41.75pt;margin-top:.05pt;width:197.25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zE/gEAANUDAAAOAAAAZHJzL2Uyb0RvYy54bWysU9uO0zAQfUfiHyy/06RVs5eo6WrZpQhp&#10;WZAWPsB1nMbC9hiP22T5esZOt1vBGyIPlu3JnJlz5nh1M1rDDiqgBtfw+azkTDkJrXa7hn//tnl3&#10;xRlG4VphwKmGPyvkN+u3b1aDr9UCejCtCoxAHNaDb3gfo6+LAmWvrMAZeOUo2EGwItIx7Io2iIHQ&#10;rSkWZXlRDBBaH0AqRLq9n4J8nfG7Tsn4petQRWYaTr3FvIa8btNarFei3gXhey2PbYh/6MIK7ajo&#10;CepeRMH2Qf8FZbUMgNDFmQRbQNdpqTIHYjMv/2Dz1AuvMhcSB/1JJvx/sPLx8OS/BhbH9zDSADMJ&#10;9A8gfyBzcNcLt1O3IcDQK9FS4XmSrBg81sfUJDXWmEC2w2doachiHyEDjV2wSRXiyQidBvB8El2N&#10;kUm6XFRlVV5WnEmKzZfl8mKRx1KI+iXdB4wfFViWNg0PNNUMLw4PGFM7on75JVVzsNHG5Mkax4aG&#10;X1eLKiecRayOZDyjbcOvyvRNVkgsP7g2J0ehzbSnAsYdaSemE+c4bkemW6KQcpMKW2ifSYcAk8/o&#10;XdCmh/CLs4E81nD8uRdBcWY+OdLyer5cJlPmw7K6JOIsnEe25xHhJEE1PHI2be9iNnKijP6WNN/o&#10;rMZrJ8eWyTtZpKPPkznPz/mv19e4/g0AAP//AwBQSwMEFAAGAAgAAAAhAL9iDd3cAAAACAEAAA8A&#10;AABkcnMvZG93bnJldi54bWxMj8tOwzAQRfdI/IM1SOxa5yGgCnGqCrVlCS0Razcekoh4bMVuGv6e&#10;6QqWo3N159xyPdtBTDiG3pGCdJmAQGqc6alVUH/sFisQIWoyenCECn4wwLq6vSl1YdyFDjgdYyu4&#10;hEKhFXQx+kLK0HRodVg6j8Tsy41WRz7HVppRX7jcDjJLkkdpdU/8odMeXzpsvo9nq8BHv396Hd/e&#10;N9vdlNSf+zrr261S93fz5hlExDn+heGqz+pQsdPJnckEMShYrPIHjl6BYJynKU87KciyNAdZlfL/&#10;gOoXAAD//wMAUEsBAi0AFAAGAAgAAAAhALaDOJL+AAAA4QEAABMAAAAAAAAAAAAAAAAAAAAAAFtD&#10;b250ZW50X1R5cGVzXS54bWxQSwECLQAUAAYACAAAACEAOP0h/9YAAACUAQAACwAAAAAAAAAAAAAA&#10;AAAvAQAAX3JlbHMvLnJlbHNQSwECLQAUAAYACAAAACEA+S6cxP4BAADVAwAADgAAAAAAAAAAAAAA&#10;AAAuAgAAZHJzL2Uyb0RvYy54bWxQSwECLQAUAAYACAAAACEAv2IN3dwAAAAIAQAADwAAAAAAAAAA&#10;AAAAAABYBAAAZHJzL2Rvd25yZXYueG1sUEsFBgAAAAAEAAQA8wAAAGEFAAAAAA==&#10;" filled="f" stroked="f">
                <v:textbox style="mso-fit-shape-to-text:t">
                  <w:txbxContent>
                    <w:p w14:paraId="5A633A01" w14:textId="77777777" w:rsidR="00B942E5" w:rsidRPr="00704BCC" w:rsidRDefault="00B942E5">
                      <w:pPr>
                        <w:rPr>
                          <w:rFonts w:ascii="Cocon-Regular" w:hAnsi="Cocon-Regular"/>
                          <w:color w:val="FFFFFF" w:themeColor="background1"/>
                          <w:sz w:val="28"/>
                          <w:szCs w:val="28"/>
                        </w:rPr>
                      </w:pPr>
                      <w:r w:rsidRPr="00704BCC">
                        <w:rPr>
                          <w:rFonts w:ascii="Cocon-Regular" w:hAnsi="Cocon-Regular"/>
                          <w:color w:val="FFFFFF" w:themeColor="background1"/>
                          <w:sz w:val="28"/>
                          <w:szCs w:val="28"/>
                        </w:rPr>
                        <w:t>EFISCENS</w:t>
                      </w:r>
                    </w:p>
                    <w:p w14:paraId="2BB51799" w14:textId="77777777" w:rsidR="00F41D9C" w:rsidRPr="00704BCC" w:rsidRDefault="00F41D9C">
                      <w:pPr>
                        <w:rPr>
                          <w:color w:val="FFFFFF" w:themeColor="background1"/>
                        </w:rPr>
                      </w:pPr>
                      <w:r w:rsidRPr="00704BCC">
                        <w:rPr>
                          <w:color w:val="FFFFFF" w:themeColor="background1"/>
                        </w:rPr>
                        <w:t>Dakar, Sénégal</w:t>
                      </w:r>
                    </w:p>
                    <w:p w14:paraId="0541C538" w14:textId="60F2E483" w:rsidR="00F41D9C" w:rsidRPr="00704BCC" w:rsidRDefault="00963D6D" w:rsidP="00845E8F">
                      <w:pPr>
                        <w:rPr>
                          <w:b/>
                          <w:bCs/>
                          <w:color w:val="FFFFFF" w:themeColor="background1"/>
                        </w:rPr>
                      </w:pPr>
                      <w:hyperlink r:id="rId28" w:history="1">
                        <w:r w:rsidRPr="00704BCC">
                          <w:rPr>
                            <w:rStyle w:val="Lienhypertexte"/>
                            <w:b/>
                            <w:bCs/>
                          </w:rPr>
                          <w:t>www.efiscens.com</w:t>
                        </w:r>
                      </w:hyperlink>
                    </w:p>
                  </w:txbxContent>
                </v:textbox>
                <w10:wrap type="square"/>
              </v:shape>
            </w:pict>
          </mc:Fallback>
        </mc:AlternateContent>
      </w:r>
      <w:r w:rsidR="005171FE" w:rsidRPr="00704BCC">
        <w:rPr>
          <w:noProof/>
        </w:rPr>
        <w:drawing>
          <wp:anchor distT="0" distB="0" distL="114300" distR="114300" simplePos="0" relativeHeight="251675136" behindDoc="1" locked="1" layoutInCell="1" allowOverlap="1" wp14:anchorId="7CBF5FF6" wp14:editId="54D16763">
            <wp:simplePos x="0" y="0"/>
            <wp:positionH relativeFrom="page">
              <wp:posOffset>0</wp:posOffset>
            </wp:positionH>
            <wp:positionV relativeFrom="page">
              <wp:posOffset>0</wp:posOffset>
            </wp:positionV>
            <wp:extent cx="7284085" cy="1069149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9">
                      <a:extLst>
                        <a:ext uri="{28A0092B-C50C-407E-A947-70E740481C1C}">
                          <a14:useLocalDpi xmlns:a14="http://schemas.microsoft.com/office/drawing/2010/main" val="0"/>
                        </a:ext>
                      </a:extLst>
                    </a:blip>
                    <a:stretch>
                      <a:fillRect/>
                    </a:stretch>
                  </pic:blipFill>
                  <pic:spPr>
                    <a:xfrm>
                      <a:off x="0" y="0"/>
                      <a:ext cx="7284085" cy="10691495"/>
                    </a:xfrm>
                    <a:prstGeom prst="rect">
                      <a:avLst/>
                    </a:prstGeom>
                  </pic:spPr>
                </pic:pic>
              </a:graphicData>
            </a:graphic>
            <wp14:sizeRelH relativeFrom="page">
              <wp14:pctWidth>0</wp14:pctWidth>
            </wp14:sizeRelH>
            <wp14:sizeRelV relativeFrom="page">
              <wp14:pctHeight>0</wp14:pctHeight>
            </wp14:sizeRelV>
          </wp:anchor>
        </w:drawing>
      </w:r>
      <w:r w:rsidR="00E24038" w:rsidRPr="00704BCC">
        <w:t xml:space="preserve">Efiscens </w:t>
      </w:r>
      <w:bookmarkStart w:id="13" w:name="_Hlk201686882"/>
      <w:r w:rsidR="00E24038" w:rsidRPr="00704BCC">
        <w:t xml:space="preserve">est au </w:t>
      </w:r>
      <w:r w:rsidR="001204BD" w:rsidRPr="00704BCC">
        <w:rPr>
          <w:rFonts w:cs="Open Sans"/>
        </w:rPr>
        <w:t>service d’ONG Internationales, ONG Nationales, fondations, </w:t>
      </w:r>
      <w:r w:rsidR="00EB0F5F">
        <w:rPr>
          <w:rFonts w:cs="Open Sans"/>
        </w:rPr>
        <w:t xml:space="preserve">et partenaires du développement international, </w:t>
      </w:r>
      <w:r w:rsidR="001204BD" w:rsidRPr="00704BCC">
        <w:rPr>
          <w:rFonts w:cs="Open Sans"/>
        </w:rPr>
        <w:t>basé</w:t>
      </w:r>
      <w:r w:rsidR="008C40D3" w:rsidRPr="00704BCC">
        <w:rPr>
          <w:rFonts w:cs="Open Sans"/>
        </w:rPr>
        <w:t>e</w:t>
      </w:r>
      <w:r w:rsidR="001204BD" w:rsidRPr="00704BCC">
        <w:rPr>
          <w:rFonts w:cs="Open Sans"/>
        </w:rPr>
        <w:t xml:space="preserve">s ou qui agissent dans les pays d'Afrique Francophone. </w:t>
      </w:r>
    </w:p>
    <w:p w14:paraId="7078AFBD" w14:textId="1EF90CFD" w:rsidR="00EB0F5F" w:rsidRDefault="00C4353E" w:rsidP="00904BA7">
      <w:pPr>
        <w:spacing w:after="0"/>
        <w:ind w:left="4820"/>
        <w:rPr>
          <w:rFonts w:cs="Open Sans"/>
        </w:rPr>
      </w:pPr>
      <w:r w:rsidRPr="00704BCC">
        <w:rPr>
          <w:noProof/>
        </w:rPr>
        <w:drawing>
          <wp:anchor distT="0" distB="0" distL="114300" distR="114300" simplePos="0" relativeHeight="251724288" behindDoc="0" locked="0" layoutInCell="1" allowOverlap="1" wp14:anchorId="3075AC28" wp14:editId="08880632">
            <wp:simplePos x="0" y="0"/>
            <wp:positionH relativeFrom="margin">
              <wp:align>left</wp:align>
            </wp:positionH>
            <wp:positionV relativeFrom="paragraph">
              <wp:posOffset>248285</wp:posOffset>
            </wp:positionV>
            <wp:extent cx="1216025" cy="1709420"/>
            <wp:effectExtent l="0" t="0" r="3175" b="5080"/>
            <wp:wrapThrough wrapText="bothSides">
              <wp:wrapPolygon edited="0">
                <wp:start x="0" y="0"/>
                <wp:lineTo x="0" y="21423"/>
                <wp:lineTo x="21318" y="21423"/>
                <wp:lineTo x="21318" y="0"/>
                <wp:lineTo x="0" y="0"/>
              </wp:wrapPolygon>
            </wp:wrapThrough>
            <wp:docPr id="12715054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602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A2F">
        <w:rPr>
          <w:rFonts w:cs="Open Sans"/>
        </w:rPr>
        <w:t>Dans ses activités de formation et de conseils en renforcement des capacités</w:t>
      </w:r>
      <w:r w:rsidR="009D7A2F" w:rsidRPr="009D7A2F">
        <w:rPr>
          <w:rFonts w:cs="Open Sans"/>
        </w:rPr>
        <w:t xml:space="preserve">, </w:t>
      </w:r>
      <w:hyperlink r:id="rId31" w:history="1">
        <w:r w:rsidR="009D7A2F" w:rsidRPr="00EB0F5F">
          <w:rPr>
            <w:rStyle w:val="Lienhypertexte"/>
            <w:rFonts w:cs="Open Sans"/>
          </w:rPr>
          <w:t>Irène Sesmaisons</w:t>
        </w:r>
      </w:hyperlink>
      <w:r w:rsidR="009D7A2F" w:rsidRPr="009D7A2F">
        <w:rPr>
          <w:rFonts w:cs="Open Sans"/>
        </w:rPr>
        <w:t>, partenaire fondatrice, respecte les normes de qualité et d'éthique, et s'est engagée à respecter ces 5 Principes Éthiques Fondamentaux :</w:t>
      </w:r>
      <w:r w:rsidR="009D7A2F">
        <w:rPr>
          <w:rFonts w:cs="Open Sans"/>
        </w:rPr>
        <w:t xml:space="preserve"> </w:t>
      </w:r>
      <w:r w:rsidR="00904BA7">
        <w:rPr>
          <w:rFonts w:cs="Open Sans"/>
        </w:rPr>
        <w:t>le respect, la confidentialité, l’</w:t>
      </w:r>
      <w:proofErr w:type="spellStart"/>
      <w:r w:rsidR="00904BA7">
        <w:rPr>
          <w:rFonts w:cs="Open Sans"/>
        </w:rPr>
        <w:t>équipté</w:t>
      </w:r>
      <w:proofErr w:type="spellEnd"/>
      <w:r w:rsidR="00904BA7">
        <w:rPr>
          <w:rFonts w:cs="Open Sans"/>
        </w:rPr>
        <w:t xml:space="preserve">, la transparence, la qualité. </w:t>
      </w:r>
      <w:r w:rsidR="009D7A2F" w:rsidRPr="009D7A2F">
        <w:rPr>
          <w:rFonts w:cs="Open Sans"/>
        </w:rPr>
        <w:t xml:space="preserve"> </w:t>
      </w:r>
      <w:r w:rsidR="00904BA7">
        <w:rPr>
          <w:rFonts w:cs="Open Sans"/>
        </w:rPr>
        <w:t>La c</w:t>
      </w:r>
      <w:r w:rsidR="009D7A2F" w:rsidRPr="009D7A2F">
        <w:rPr>
          <w:rFonts w:cs="Open Sans"/>
        </w:rPr>
        <w:t xml:space="preserve">ertification ICPF PRO Irène Sesmaisons – Niveau Confirmé (5-10 ans d'expérience) </w:t>
      </w:r>
      <w:r w:rsidR="00904BA7">
        <w:rPr>
          <w:rFonts w:cs="Open Sans"/>
        </w:rPr>
        <w:t>est e</w:t>
      </w:r>
      <w:r w:rsidR="009D7A2F" w:rsidRPr="009D7A2F">
        <w:rPr>
          <w:rFonts w:cs="Open Sans"/>
        </w:rPr>
        <w:t>n cours de demande</w:t>
      </w:r>
      <w:r w:rsidR="009D7A2F">
        <w:rPr>
          <w:rFonts w:cs="Open Sans"/>
        </w:rPr>
        <w:t xml:space="preserve"> (Juin 2026)</w:t>
      </w:r>
      <w:r w:rsidR="00EB0F5F">
        <w:rPr>
          <w:rFonts w:cs="Open Sans"/>
        </w:rPr>
        <w:t>.</w:t>
      </w:r>
    </w:p>
    <w:p w14:paraId="7BF5BDA1" w14:textId="411D409C" w:rsidR="00EB0F5F" w:rsidRDefault="00EB0F5F" w:rsidP="00EB0F5F">
      <w:pPr>
        <w:ind w:left="4820"/>
        <w:rPr>
          <w:rFonts w:cs="Open Sans"/>
        </w:rPr>
      </w:pPr>
      <w:r>
        <w:rPr>
          <w:rFonts w:cs="Open Sans"/>
        </w:rPr>
        <w:t xml:space="preserve">Nos partenaires témoignent : </w:t>
      </w:r>
      <w:hyperlink r:id="rId32" w:history="1">
        <w:r w:rsidRPr="00EB0F5F">
          <w:rPr>
            <w:rStyle w:val="Lienhypertexte"/>
            <w:rFonts w:cs="Open Sans"/>
          </w:rPr>
          <w:t>https://www.efiscens.com/temoignages</w:t>
        </w:r>
      </w:hyperlink>
    </w:p>
    <w:p w14:paraId="6BF76F52" w14:textId="1D1CE646" w:rsidR="001204BD" w:rsidRPr="00704BCC" w:rsidRDefault="00904BA7" w:rsidP="001204BD">
      <w:pPr>
        <w:ind w:left="4820"/>
        <w:rPr>
          <w:rFonts w:cs="Open Sans"/>
        </w:rPr>
      </w:pPr>
      <w:r>
        <w:rPr>
          <w:rFonts w:cs="Open Sans"/>
          <w:noProof/>
        </w:rPr>
        <w:drawing>
          <wp:anchor distT="0" distB="0" distL="114300" distR="114300" simplePos="0" relativeHeight="251725312" behindDoc="1" locked="0" layoutInCell="1" allowOverlap="1" wp14:anchorId="15CB1EC2" wp14:editId="1E1E3097">
            <wp:simplePos x="0" y="0"/>
            <wp:positionH relativeFrom="margin">
              <wp:align>left</wp:align>
            </wp:positionH>
            <wp:positionV relativeFrom="paragraph">
              <wp:posOffset>8255</wp:posOffset>
            </wp:positionV>
            <wp:extent cx="1216660" cy="1784350"/>
            <wp:effectExtent l="0" t="0" r="2540" b="6350"/>
            <wp:wrapTight wrapText="bothSides">
              <wp:wrapPolygon edited="0">
                <wp:start x="0" y="0"/>
                <wp:lineTo x="0" y="21446"/>
                <wp:lineTo x="21307" y="21446"/>
                <wp:lineTo x="21307" y="0"/>
                <wp:lineTo x="0" y="0"/>
              </wp:wrapPolygon>
            </wp:wrapTight>
            <wp:docPr id="184108208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666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590FC" w14:textId="7A20D780" w:rsidR="001A3F2E" w:rsidRPr="00704BCC" w:rsidRDefault="001A3F2E" w:rsidP="001A3F2E">
      <w:pPr>
        <w:spacing w:after="0"/>
        <w:ind w:left="4820"/>
        <w:rPr>
          <w:rFonts w:cs="Open Sans"/>
        </w:rPr>
      </w:pPr>
      <w:r w:rsidRPr="00704BCC">
        <w:rPr>
          <w:rFonts w:cs="Open Sans"/>
        </w:rPr>
        <w:t>Nous avons écrit et diffusé les rapports :</w:t>
      </w:r>
    </w:p>
    <w:p w14:paraId="35B7D4AF" w14:textId="1BDA3480" w:rsidR="002B55A3" w:rsidRPr="00704BCC" w:rsidRDefault="002B55A3" w:rsidP="002B55A3">
      <w:pPr>
        <w:spacing w:after="0"/>
        <w:ind w:left="4820"/>
        <w:rPr>
          <w:rFonts w:cs="Open Sans"/>
        </w:rPr>
      </w:pPr>
      <w:r w:rsidRPr="00704BCC">
        <w:rPr>
          <w:rFonts w:cs="Open Sans"/>
        </w:rPr>
        <w:t>« </w:t>
      </w:r>
      <w:hyperlink r:id="rId34" w:history="1">
        <w:r w:rsidRPr="00704BCC">
          <w:rPr>
            <w:rStyle w:val="Lienhypertexte"/>
            <w:rFonts w:cs="Open Sans"/>
          </w:rPr>
          <w:t>Mobilisation des ressources par les ONG nationales </w:t>
        </w:r>
      </w:hyperlink>
      <w:r w:rsidRPr="00704BCC">
        <w:rPr>
          <w:rFonts w:cs="Open Sans"/>
        </w:rPr>
        <w:t>», version française et anglaise</w:t>
      </w:r>
    </w:p>
    <w:p w14:paraId="38EECA77" w14:textId="6DBD0AF6" w:rsidR="001A3F2E" w:rsidRPr="00704BCC" w:rsidRDefault="001A3F2E" w:rsidP="001A3F2E">
      <w:pPr>
        <w:spacing w:after="0"/>
        <w:ind w:left="4820"/>
        <w:rPr>
          <w:rFonts w:cs="Open Sans"/>
        </w:rPr>
      </w:pPr>
      <w:r w:rsidRPr="00704BCC">
        <w:rPr>
          <w:rFonts w:cs="Open Sans"/>
        </w:rPr>
        <w:t>« </w:t>
      </w:r>
      <w:hyperlink r:id="rId35" w:history="1">
        <w:r w:rsidRPr="00704BCC">
          <w:rPr>
            <w:rStyle w:val="Lienhypertexte"/>
            <w:rFonts w:cs="Open Sans"/>
          </w:rPr>
          <w:t xml:space="preserve">Quelle stratégie localisation Save the </w:t>
        </w:r>
        <w:proofErr w:type="spellStart"/>
        <w:r w:rsidRPr="00704BCC">
          <w:rPr>
            <w:rStyle w:val="Lienhypertexte"/>
            <w:rFonts w:cs="Open Sans"/>
          </w:rPr>
          <w:t>Children</w:t>
        </w:r>
        <w:proofErr w:type="spellEnd"/>
        <w:r w:rsidRPr="00704BCC">
          <w:rPr>
            <w:rStyle w:val="Lienhypertexte"/>
            <w:rFonts w:cs="Open Sans"/>
          </w:rPr>
          <w:t xml:space="preserve"> Afrique de l’Ouest </w:t>
        </w:r>
      </w:hyperlink>
      <w:r w:rsidRPr="00704BCC">
        <w:rPr>
          <w:rFonts w:cs="Open Sans"/>
        </w:rPr>
        <w:t>»</w:t>
      </w:r>
    </w:p>
    <w:p w14:paraId="4453E8B0" w14:textId="759BB68E" w:rsidR="001A3F2E" w:rsidRPr="00704BCC" w:rsidRDefault="001A3F2E" w:rsidP="001A3F2E">
      <w:pPr>
        <w:spacing w:after="0"/>
        <w:ind w:left="4820"/>
        <w:rPr>
          <w:rFonts w:cs="Open Sans"/>
        </w:rPr>
      </w:pPr>
    </w:p>
    <w:p w14:paraId="0E767F66" w14:textId="77777777" w:rsidR="001204BD" w:rsidRPr="00704BCC" w:rsidRDefault="001204BD" w:rsidP="001204BD">
      <w:pPr>
        <w:ind w:left="4820"/>
        <w:rPr>
          <w:rFonts w:cs="Open Sans"/>
        </w:rPr>
      </w:pPr>
      <w:r w:rsidRPr="00704BCC">
        <w:rPr>
          <w:rFonts w:cs="Open Sans"/>
        </w:rPr>
        <w:t>Nous avons participé aux rapports :</w:t>
      </w:r>
    </w:p>
    <w:p w14:paraId="73022107" w14:textId="77777777" w:rsidR="001204BD" w:rsidRPr="00704BCC" w:rsidRDefault="001204BD" w:rsidP="001204BD">
      <w:pPr>
        <w:spacing w:after="0"/>
        <w:ind w:left="4820"/>
        <w:rPr>
          <w:rFonts w:cs="Open Sans"/>
        </w:rPr>
      </w:pPr>
      <w:r w:rsidRPr="00704BCC">
        <w:rPr>
          <w:rFonts w:cs="Open Sans"/>
        </w:rPr>
        <w:t>« </w:t>
      </w:r>
      <w:hyperlink r:id="rId36" w:history="1">
        <w:r w:rsidRPr="00704BCC">
          <w:rPr>
            <w:rStyle w:val="Lienhypertexte"/>
            <w:rFonts w:cs="Open Sans"/>
          </w:rPr>
          <w:t>Piloter le Changement </w:t>
        </w:r>
      </w:hyperlink>
      <w:r w:rsidRPr="00704BCC">
        <w:rPr>
          <w:rFonts w:cs="Open Sans"/>
        </w:rPr>
        <w:t>»</w:t>
      </w:r>
    </w:p>
    <w:p w14:paraId="7FBEFC9D" w14:textId="2FB9567D" w:rsidR="001204BD" w:rsidRPr="00704BCC" w:rsidRDefault="00904BA7" w:rsidP="001204BD">
      <w:pPr>
        <w:spacing w:after="0"/>
        <w:ind w:left="4820"/>
        <w:rPr>
          <w:rFonts w:cs="Open Sans"/>
        </w:rPr>
      </w:pPr>
      <w:r w:rsidRPr="00904BA7">
        <w:drawing>
          <wp:anchor distT="0" distB="0" distL="114300" distR="114300" simplePos="0" relativeHeight="251726336" behindDoc="0" locked="0" layoutInCell="1" allowOverlap="1" wp14:anchorId="227F1984" wp14:editId="54D6D91B">
            <wp:simplePos x="0" y="0"/>
            <wp:positionH relativeFrom="margin">
              <wp:align>left</wp:align>
            </wp:positionH>
            <wp:positionV relativeFrom="paragraph">
              <wp:posOffset>234315</wp:posOffset>
            </wp:positionV>
            <wp:extent cx="1218565" cy="1714500"/>
            <wp:effectExtent l="0" t="0" r="635" b="0"/>
            <wp:wrapThrough wrapText="bothSides">
              <wp:wrapPolygon edited="0">
                <wp:start x="0" y="0"/>
                <wp:lineTo x="0" y="21360"/>
                <wp:lineTo x="21274" y="21360"/>
                <wp:lineTo x="21274" y="0"/>
                <wp:lineTo x="0" y="0"/>
              </wp:wrapPolygon>
            </wp:wrapThrough>
            <wp:docPr id="18645486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48648" name=""/>
                    <pic:cNvPicPr/>
                  </pic:nvPicPr>
                  <pic:blipFill>
                    <a:blip r:embed="rId37">
                      <a:extLst>
                        <a:ext uri="{28A0092B-C50C-407E-A947-70E740481C1C}">
                          <a14:useLocalDpi xmlns:a14="http://schemas.microsoft.com/office/drawing/2010/main" val="0"/>
                        </a:ext>
                      </a:extLst>
                    </a:blip>
                    <a:stretch>
                      <a:fillRect/>
                    </a:stretch>
                  </pic:blipFill>
                  <pic:spPr>
                    <a:xfrm>
                      <a:off x="0" y="0"/>
                      <a:ext cx="1221181" cy="1718112"/>
                    </a:xfrm>
                    <a:prstGeom prst="rect">
                      <a:avLst/>
                    </a:prstGeom>
                  </pic:spPr>
                </pic:pic>
              </a:graphicData>
            </a:graphic>
            <wp14:sizeRelH relativeFrom="margin">
              <wp14:pctWidth>0</wp14:pctWidth>
            </wp14:sizeRelH>
            <wp14:sizeRelV relativeFrom="margin">
              <wp14:pctHeight>0</wp14:pctHeight>
            </wp14:sizeRelV>
          </wp:anchor>
        </w:drawing>
      </w:r>
      <w:r w:rsidR="001204BD" w:rsidRPr="00704BCC">
        <w:rPr>
          <w:rFonts w:cs="Open Sans"/>
        </w:rPr>
        <w:t>« </w:t>
      </w:r>
      <w:hyperlink r:id="rId38" w:history="1">
        <w:r w:rsidR="001204BD" w:rsidRPr="00704BCC">
          <w:rPr>
            <w:rStyle w:val="Lienhypertexte"/>
            <w:rFonts w:cs="Open Sans"/>
          </w:rPr>
          <w:t>Renforcement de l'écosystème de soutien à la philanthropie en Afrique de l'Ouest</w:t>
        </w:r>
        <w:r w:rsidR="001204BD" w:rsidRPr="00704BCC">
          <w:rPr>
            <w:rStyle w:val="Lienhypertexte"/>
            <w:rFonts w:cs="Open Sans"/>
            <w:u w:val="none"/>
          </w:rPr>
          <w:t> </w:t>
        </w:r>
      </w:hyperlink>
      <w:r w:rsidR="001204BD" w:rsidRPr="00704BCC">
        <w:rPr>
          <w:rFonts w:cs="Open Sans"/>
        </w:rPr>
        <w:t>»</w:t>
      </w:r>
    </w:p>
    <w:p w14:paraId="5CEE1D0D" w14:textId="3576F59D" w:rsidR="001204BD" w:rsidRPr="00704BCC" w:rsidRDefault="001204BD" w:rsidP="001204BD">
      <w:pPr>
        <w:ind w:left="4820"/>
        <w:rPr>
          <w:rStyle w:val="Lienhypertexte"/>
        </w:rPr>
      </w:pPr>
      <w:r w:rsidRPr="00704BCC">
        <w:rPr>
          <w:rStyle w:val="Lienhypertexte"/>
          <w:u w:val="none"/>
        </w:rPr>
        <w:t>« </w:t>
      </w:r>
      <w:hyperlink r:id="rId39" w:history="1">
        <w:r w:rsidRPr="00704BCC">
          <w:rPr>
            <w:rStyle w:val="Lienhypertexte"/>
          </w:rPr>
          <w:t>Etat des OSC Africaines </w:t>
        </w:r>
      </w:hyperlink>
      <w:r w:rsidRPr="00704BCC">
        <w:rPr>
          <w:rStyle w:val="Lienhypertexte"/>
          <w:u w:val="none"/>
        </w:rPr>
        <w:t>»</w:t>
      </w:r>
    </w:p>
    <w:bookmarkEnd w:id="13"/>
    <w:p w14:paraId="35DD6C0B" w14:textId="64C471B2" w:rsidR="001204BD" w:rsidRPr="00704BCC" w:rsidRDefault="001204BD" w:rsidP="001204BD">
      <w:pPr>
        <w:ind w:left="4820"/>
        <w:rPr>
          <w:rStyle w:val="Lienhypertexte"/>
        </w:rPr>
      </w:pPr>
    </w:p>
    <w:p w14:paraId="463A5537" w14:textId="225D9D04" w:rsidR="00E6494A" w:rsidRPr="00704BCC" w:rsidRDefault="00E6494A" w:rsidP="001204BD">
      <w:pPr>
        <w:ind w:left="4820"/>
      </w:pPr>
    </w:p>
    <w:p w14:paraId="46E3F2AD" w14:textId="401A3D1A" w:rsidR="00E6494A" w:rsidRPr="007F24EB" w:rsidRDefault="00E6494A" w:rsidP="00117255">
      <w:pPr>
        <w:ind w:left="4820"/>
      </w:pPr>
    </w:p>
    <w:sectPr w:rsidR="00E6494A" w:rsidRPr="007F24EB" w:rsidSect="00AF1A6D">
      <w:footerReference w:type="default" r:id="rId40"/>
      <w:pgSz w:w="11906" w:h="16838" w:code="9"/>
      <w:pgMar w:top="1134" w:right="1418" w:bottom="1843" w:left="1418" w:header="709"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94437" w14:textId="77777777" w:rsidR="007B1B51" w:rsidRPr="00704BCC" w:rsidRDefault="007B1B51" w:rsidP="00CF1F62">
      <w:r w:rsidRPr="00704BCC">
        <w:separator/>
      </w:r>
    </w:p>
    <w:p w14:paraId="533AE059" w14:textId="77777777" w:rsidR="007B1B51" w:rsidRPr="00704BCC" w:rsidRDefault="007B1B51" w:rsidP="00CF1F62"/>
  </w:endnote>
  <w:endnote w:type="continuationSeparator" w:id="0">
    <w:p w14:paraId="4A86D4AB" w14:textId="77777777" w:rsidR="007B1B51" w:rsidRPr="00704BCC" w:rsidRDefault="007B1B51" w:rsidP="00CF1F62">
      <w:r w:rsidRPr="00704BCC">
        <w:continuationSeparator/>
      </w:r>
    </w:p>
    <w:p w14:paraId="31998827" w14:textId="77777777" w:rsidR="007B1B51" w:rsidRPr="00704BCC" w:rsidRDefault="007B1B51" w:rsidP="00CF1F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ocon">
    <w:altName w:val="Calibri"/>
    <w:panose1 w:val="00000000000000000000"/>
    <w:charset w:val="00"/>
    <w:family w:val="modern"/>
    <w:notTrueType/>
    <w:pitch w:val="variable"/>
    <w:sig w:usb0="A000002F"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Cocon-Regular">
    <w:altName w:val="Calibri"/>
    <w:panose1 w:val="00000000000000000000"/>
    <w:charset w:val="00"/>
    <w:family w:val="modern"/>
    <w:notTrueType/>
    <w:pitch w:val="variable"/>
    <w:sig w:usb0="A000022F" w:usb1="5000004A" w:usb2="00000000" w:usb3="00000000" w:csb0="00000115" w:csb1="00000000"/>
  </w:font>
  <w:font w:name="Calibri Light">
    <w:panose1 w:val="020F0302020204030204"/>
    <w:charset w:val="00"/>
    <w:family w:val="swiss"/>
    <w:pitch w:val="variable"/>
    <w:sig w:usb0="E4002EFF" w:usb1="C200247B" w:usb2="00000009" w:usb3="00000000" w:csb0="000001FF" w:csb1="00000000"/>
  </w:font>
  <w:font w:name="Lucida Grande CY">
    <w:altName w:val="Segoe UI"/>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6D9C9" w14:textId="77777777" w:rsidR="001E52DF" w:rsidRPr="00704BCC" w:rsidRDefault="001E52D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CCE8D" w14:textId="77777777" w:rsidR="001E52DF" w:rsidRPr="00704BCC" w:rsidRDefault="001E52D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9C2C" w14:textId="77777777" w:rsidR="001E52DF" w:rsidRPr="00704BCC" w:rsidRDefault="001E52D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5A685" w14:textId="77777777" w:rsidR="00B94D00" w:rsidRPr="00704BCC" w:rsidRDefault="00D17271" w:rsidP="00CF1F62">
    <w:pPr>
      <w:pStyle w:val="Pieddepage"/>
      <w:rPr>
        <w:color w:val="0F9ED5"/>
      </w:rPr>
    </w:pPr>
    <w:r w:rsidRPr="00704BCC">
      <w:rPr>
        <w:noProof/>
      </w:rPr>
      <w:drawing>
        <wp:inline distT="0" distB="0" distL="0" distR="0" wp14:anchorId="5959FFEB" wp14:editId="6CBBC66A">
          <wp:extent cx="1260000" cy="474723"/>
          <wp:effectExtent l="0" t="0" r="0" b="1905"/>
          <wp:docPr id="1244535537" name="Image 124453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
                    <a:extLst>
                      <a:ext uri="{28A0092B-C50C-407E-A947-70E740481C1C}">
                        <a14:useLocalDpi xmlns:a14="http://schemas.microsoft.com/office/drawing/2010/main" val="0"/>
                      </a:ext>
                    </a:extLst>
                  </a:blip>
                  <a:srcRect l="8405" t="15962" r="8146" b="24316"/>
                  <a:stretch/>
                </pic:blipFill>
                <pic:spPr bwMode="auto">
                  <a:xfrm>
                    <a:off x="0" y="0"/>
                    <a:ext cx="1260000" cy="474723"/>
                  </a:xfrm>
                  <a:prstGeom prst="rect">
                    <a:avLst/>
                  </a:prstGeom>
                  <a:ln>
                    <a:noFill/>
                  </a:ln>
                  <a:extLst>
                    <a:ext uri="{53640926-AAD7-44D8-BBD7-CCE9431645EC}">
                      <a14:shadowObscured xmlns:a14="http://schemas.microsoft.com/office/drawing/2010/main"/>
                    </a:ext>
                  </a:extLst>
                </pic:spPr>
              </pic:pic>
            </a:graphicData>
          </a:graphic>
        </wp:inline>
      </w:drawing>
    </w:r>
    <w:r w:rsidR="00F044DD" w:rsidRPr="00704BCC">
      <w:tab/>
    </w:r>
    <w:r w:rsidR="00F044DD" w:rsidRPr="00704BCC">
      <w:tab/>
    </w:r>
    <w:r w:rsidR="00324749" w:rsidRPr="00704BCC">
      <w:rPr>
        <w:color w:val="0F9ED5"/>
      </w:rPr>
      <w:sym w:font="Wingdings" w:char="F06C"/>
    </w:r>
    <w:r w:rsidR="00082E5D" w:rsidRPr="00704BCC">
      <w:rPr>
        <w:color w:val="0F9ED5"/>
      </w:rPr>
      <w:sym w:font="Wingdings" w:char="F06C"/>
    </w:r>
    <w:r w:rsidR="00082E5D" w:rsidRPr="00704BCC">
      <w:rPr>
        <w:color w:val="0F9ED5"/>
      </w:rPr>
      <w:t xml:space="preserve">  </w:t>
    </w:r>
    <w:r w:rsidR="005B08DB" w:rsidRPr="00704BCC">
      <w:rPr>
        <w:color w:val="0F9ED5"/>
      </w:rPr>
      <w:fldChar w:fldCharType="begin"/>
    </w:r>
    <w:r w:rsidR="005B08DB" w:rsidRPr="00704BCC">
      <w:rPr>
        <w:color w:val="0F9ED5"/>
      </w:rPr>
      <w:instrText>PAGE   \* MERGEFORMAT</w:instrText>
    </w:r>
    <w:r w:rsidR="005B08DB" w:rsidRPr="00704BCC">
      <w:rPr>
        <w:color w:val="0F9ED5"/>
      </w:rPr>
      <w:fldChar w:fldCharType="separate"/>
    </w:r>
    <w:r w:rsidR="005B08DB" w:rsidRPr="00704BCC">
      <w:rPr>
        <w:color w:val="0F9ED5"/>
      </w:rPr>
      <w:t>1</w:t>
    </w:r>
    <w:r w:rsidR="005B08DB" w:rsidRPr="00704BCC">
      <w:rPr>
        <w:color w:val="0F9ED5"/>
      </w:rPr>
      <w:fldChar w:fldCharType="end"/>
    </w:r>
  </w:p>
  <w:p w14:paraId="11921BC7" w14:textId="77777777" w:rsidR="008E140A" w:rsidRPr="00704BCC" w:rsidRDefault="008E140A" w:rsidP="00CF1F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8015" w14:textId="77777777" w:rsidR="007547B0" w:rsidRPr="00704BCC" w:rsidRDefault="007547B0" w:rsidP="00CF1F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F7BDA" w14:textId="77777777" w:rsidR="007B1B51" w:rsidRPr="00704BCC" w:rsidRDefault="007B1B51" w:rsidP="001E52DF">
      <w:pPr>
        <w:spacing w:after="80"/>
        <w:rPr>
          <w:color w:val="038DB2" w:themeColor="accent2"/>
        </w:rPr>
      </w:pPr>
      <w:r w:rsidRPr="00704BCC">
        <w:rPr>
          <w:color w:val="038DB2" w:themeColor="accent2"/>
        </w:rPr>
        <w:separator/>
      </w:r>
    </w:p>
  </w:footnote>
  <w:footnote w:type="continuationSeparator" w:id="0">
    <w:p w14:paraId="7AC3906F" w14:textId="77777777" w:rsidR="007B1B51" w:rsidRPr="00704BCC" w:rsidRDefault="007B1B51" w:rsidP="00CF1F62">
      <w:r w:rsidRPr="00704BCC">
        <w:continuationSeparator/>
      </w:r>
    </w:p>
    <w:p w14:paraId="3B88EB42" w14:textId="77777777" w:rsidR="007B1B51" w:rsidRPr="00704BCC" w:rsidRDefault="007B1B51" w:rsidP="00CF1F62"/>
  </w:footnote>
  <w:footnote w:id="1">
    <w:p w14:paraId="72D95B5C" w14:textId="4B2AEE61" w:rsidR="00593EBB" w:rsidRPr="00704BCC" w:rsidRDefault="00593EBB">
      <w:pPr>
        <w:pStyle w:val="Notedebasdepage"/>
      </w:pPr>
      <w:r w:rsidRPr="00704BCC">
        <w:rPr>
          <w:rStyle w:val="Appelnotedebasdep"/>
        </w:rPr>
        <w:footnoteRef/>
      </w:r>
      <w:r w:rsidRPr="00704BCC">
        <w:t xml:space="preserve"> </w:t>
      </w:r>
      <w:hyperlink r:id="rId1" w:history="1">
        <w:r w:rsidRPr="00704BCC">
          <w:rPr>
            <w:rStyle w:val="Lienhypertexte"/>
            <w:sz w:val="16"/>
            <w:szCs w:val="16"/>
          </w:rPr>
          <w:t>Piloter le Changement, comment suivre et évaluer les approches en renforcement des capacités</w:t>
        </w:r>
      </w:hyperlink>
    </w:p>
  </w:footnote>
  <w:footnote w:id="2">
    <w:p w14:paraId="11F24690" w14:textId="3CD86243" w:rsidR="00593EBB" w:rsidRPr="00704BCC" w:rsidRDefault="00593EBB">
      <w:pPr>
        <w:pStyle w:val="Notedebasdepage"/>
      </w:pPr>
      <w:r w:rsidRPr="00704BCC">
        <w:rPr>
          <w:rStyle w:val="Appelnotedebasdep"/>
        </w:rPr>
        <w:footnoteRef/>
      </w:r>
      <w:r w:rsidRPr="00704BCC">
        <w:t xml:space="preserve"> </w:t>
      </w:r>
      <w:hyperlink r:id="rId2" w:history="1">
        <w:r w:rsidRPr="00704BCC">
          <w:rPr>
            <w:rStyle w:val="Lienhypertexte"/>
            <w:sz w:val="16"/>
            <w:szCs w:val="16"/>
          </w:rPr>
          <w:t>Mobilisation des ressources par les ONG nationales (version française)</w:t>
        </w:r>
      </w:hyperlink>
    </w:p>
  </w:footnote>
  <w:footnote w:id="3">
    <w:p w14:paraId="109FCAF5" w14:textId="498D7468" w:rsidR="00EE3571" w:rsidRPr="00704BCC" w:rsidRDefault="00EE3571">
      <w:pPr>
        <w:pStyle w:val="Notedebasdepage"/>
      </w:pPr>
      <w:r w:rsidRPr="00704BCC">
        <w:rPr>
          <w:rStyle w:val="Appelnotedebasdep"/>
        </w:rPr>
        <w:footnoteRef/>
      </w:r>
      <w:r w:rsidRPr="00704BCC">
        <w:t xml:space="preserve"> Questionnaire donné en exemple dans l’ouvrage auquel Irène Sesmaisons a participé « </w:t>
      </w:r>
      <w:hyperlink r:id="rId3" w:history="1">
        <w:r w:rsidRPr="00704BCC">
          <w:rPr>
            <w:rStyle w:val="Lienhypertexte"/>
          </w:rPr>
          <w:t>Piloter le changement, comment suivre et évaluer les appuis au renforcement des capacités</w:t>
        </w:r>
      </w:hyperlink>
      <w:r w:rsidRPr="00704BCC">
        <w:t> »</w:t>
      </w:r>
    </w:p>
  </w:footnote>
  <w:footnote w:id="4">
    <w:p w14:paraId="29BCAFED" w14:textId="77777777" w:rsidR="00D54898" w:rsidRDefault="00D54898" w:rsidP="00D54898">
      <w:pPr>
        <w:pStyle w:val="Notedebasdepage"/>
      </w:pPr>
      <w:r w:rsidRPr="00704BCC">
        <w:rPr>
          <w:rStyle w:val="Appelnotedebasdep"/>
        </w:rPr>
        <w:footnoteRef/>
      </w:r>
      <w:r w:rsidRPr="00704BCC">
        <w:t xml:space="preserve"> </w:t>
      </w:r>
      <w:r w:rsidRPr="00704BCC">
        <w:rPr>
          <w:sz w:val="16"/>
          <w:szCs w:val="16"/>
        </w:rPr>
        <w:t>« Masterclass et Ateliers d’expertise » du Collège des Formateurs programme DCAF (développement des compétences des animateurs de 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734F" w14:textId="77777777" w:rsidR="001E52DF" w:rsidRPr="00704BCC" w:rsidRDefault="001E52D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12525" w14:textId="77777777" w:rsidR="00396A80" w:rsidRPr="00704BCC" w:rsidRDefault="002A2145" w:rsidP="00CF1F62">
    <w:pPr>
      <w:pStyle w:val="En-tte"/>
    </w:pPr>
    <w:r w:rsidRPr="00704BCC">
      <w:rPr>
        <w:noProof/>
      </w:rPr>
      <w:drawing>
        <wp:anchor distT="0" distB="0" distL="114300" distR="114300" simplePos="0" relativeHeight="251662848" behindDoc="0" locked="0" layoutInCell="1" allowOverlap="1" wp14:anchorId="57057205" wp14:editId="06F3FDBD">
          <wp:simplePos x="0" y="0"/>
          <wp:positionH relativeFrom="margin">
            <wp:posOffset>485775</wp:posOffset>
          </wp:positionH>
          <wp:positionV relativeFrom="paragraph">
            <wp:posOffset>3175</wp:posOffset>
          </wp:positionV>
          <wp:extent cx="3060000" cy="1008000"/>
          <wp:effectExtent l="0" t="0" r="7620" b="1905"/>
          <wp:wrapThrough wrapText="bothSides">
            <wp:wrapPolygon edited="0">
              <wp:start x="3497" y="0"/>
              <wp:lineTo x="0" y="2858"/>
              <wp:lineTo x="0" y="13066"/>
              <wp:lineTo x="134" y="14291"/>
              <wp:lineTo x="269" y="15108"/>
              <wp:lineTo x="3228" y="19599"/>
              <wp:lineTo x="3228" y="21233"/>
              <wp:lineTo x="21519" y="21233"/>
              <wp:lineTo x="21519" y="12658"/>
              <wp:lineTo x="7935" y="6533"/>
              <wp:lineTo x="8608" y="4083"/>
              <wp:lineTo x="7935" y="2450"/>
              <wp:lineTo x="4573" y="0"/>
              <wp:lineTo x="3497"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3060000" cy="100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B054" w14:textId="77777777" w:rsidR="001E52DF" w:rsidRPr="00704BCC" w:rsidRDefault="001E52D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52C7" w14:textId="77777777" w:rsidR="00413FB9" w:rsidRPr="00704BCC" w:rsidRDefault="00413FB9" w:rsidP="00CF1F62">
    <w:pPr>
      <w:pStyle w:val="En-tte"/>
    </w:pPr>
  </w:p>
  <w:p w14:paraId="4ECC5337" w14:textId="77777777" w:rsidR="008E140A" w:rsidRPr="00704BCC" w:rsidRDefault="008E140A" w:rsidP="00CF1F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83700"/>
    <w:multiLevelType w:val="hybridMultilevel"/>
    <w:tmpl w:val="FC5E4770"/>
    <w:lvl w:ilvl="0" w:tplc="09C29216">
      <w:start w:val="1"/>
      <w:numFmt w:val="bullet"/>
      <w:pStyle w:val="Listepuces"/>
      <w:lvlText w:val=""/>
      <w:lvlJc w:val="left"/>
      <w:pPr>
        <w:ind w:left="360" w:hanging="360"/>
      </w:pPr>
      <w:rPr>
        <w:rFonts w:ascii="Symbol" w:hAnsi="Symbol" w:hint="default"/>
        <w:color w:val="FE7A66" w:themeColor="accent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CCB152A"/>
    <w:multiLevelType w:val="hybridMultilevel"/>
    <w:tmpl w:val="6E46F3DA"/>
    <w:lvl w:ilvl="0" w:tplc="9BB6FB04">
      <w:start w:val="1"/>
      <w:numFmt w:val="decimal"/>
      <w:pStyle w:val="Listenumrotedecale"/>
      <w:lvlText w:val="%1."/>
      <w:lvlJc w:val="left"/>
      <w:pPr>
        <w:ind w:left="644" w:hanging="360"/>
      </w:pPr>
      <w:rPr>
        <w:rFonts w:ascii="Open Sans" w:hAnsi="Open Sans" w:hint="default"/>
        <w:b/>
        <w:i w:val="0"/>
        <w:color w:val="007095" w:themeColor="accent1"/>
        <w:sz w:val="2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 w15:restartNumberingAfterBreak="0">
    <w:nsid w:val="4CC730FF"/>
    <w:multiLevelType w:val="multilevel"/>
    <w:tmpl w:val="12C43EAA"/>
    <w:lvl w:ilvl="0">
      <w:start w:val="1"/>
      <w:numFmt w:val="upperRoman"/>
      <w:pStyle w:val="Titre1"/>
      <w:lvlText w:val="%1."/>
      <w:lvlJc w:val="left"/>
      <w:pPr>
        <w:ind w:left="567" w:hanging="567"/>
      </w:pPr>
      <w:rPr>
        <w:rFonts w:ascii="Cocon" w:hAnsi="Cocon" w:hint="default"/>
      </w:rPr>
    </w:lvl>
    <w:lvl w:ilvl="1">
      <w:start w:val="1"/>
      <w:numFmt w:val="lowerLetter"/>
      <w:pStyle w:val="Titre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FE81765"/>
    <w:multiLevelType w:val="hybridMultilevel"/>
    <w:tmpl w:val="215E97AC"/>
    <w:lvl w:ilvl="0" w:tplc="4B487918">
      <w:start w:val="1"/>
      <w:numFmt w:val="decimal"/>
      <w:pStyle w:val="Listenumros"/>
      <w:lvlText w:val="%1."/>
      <w:lvlJc w:val="left"/>
      <w:pPr>
        <w:ind w:left="357" w:hanging="357"/>
      </w:pPr>
      <w:rPr>
        <w:rFonts w:ascii="Open Sans" w:hAnsi="Open Sans" w:hint="default"/>
        <w:b/>
        <w:i w:val="0"/>
        <w:color w:val="FE7A66" w:themeColor="accent4"/>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4BA6694"/>
    <w:multiLevelType w:val="hybridMultilevel"/>
    <w:tmpl w:val="4F70FFF6"/>
    <w:lvl w:ilvl="0" w:tplc="391411C4">
      <w:start w:val="1"/>
      <w:numFmt w:val="bullet"/>
      <w:pStyle w:val="Listetirets"/>
      <w:lvlText w:val="-"/>
      <w:lvlJc w:val="left"/>
      <w:pPr>
        <w:ind w:left="720" w:hanging="360"/>
      </w:pPr>
      <w:rPr>
        <w:rFonts w:ascii="Open Sans" w:hAnsi="Open Sans" w:hint="default"/>
        <w:b/>
        <w:i w:val="0"/>
        <w:color w:val="FE7A66" w:themeColor="accent4"/>
        <w:sz w:val="2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1377018">
    <w:abstractNumId w:val="2"/>
  </w:num>
  <w:num w:numId="2" w16cid:durableId="505366374">
    <w:abstractNumId w:val="2"/>
    <w:lvlOverride w:ilvl="0">
      <w:lvl w:ilvl="0">
        <w:start w:val="1"/>
        <w:numFmt w:val="upperRoman"/>
        <w:pStyle w:val="Titre1"/>
        <w:lvlText w:val="%1."/>
        <w:lvlJc w:val="left"/>
        <w:pPr>
          <w:ind w:left="567" w:hanging="567"/>
        </w:pPr>
        <w:rPr>
          <w:rFonts w:ascii="Cocon" w:hAnsi="Cocon" w:hint="default"/>
        </w:rPr>
      </w:lvl>
    </w:lvlOverride>
    <w:lvlOverride w:ilvl="1">
      <w:lvl w:ilvl="1">
        <w:start w:val="1"/>
        <w:numFmt w:val="decimal"/>
        <w:pStyle w:val="Titre2"/>
        <w:lvlText w:val="%2."/>
        <w:lvlJc w:val="left"/>
        <w:pPr>
          <w:ind w:left="2127" w:firstLine="567"/>
        </w:pPr>
        <w:rPr>
          <w:rFonts w:ascii="Open Sans" w:hAnsi="Open San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1049036108">
    <w:abstractNumId w:val="0"/>
  </w:num>
  <w:num w:numId="4" w16cid:durableId="744189078">
    <w:abstractNumId w:val="1"/>
  </w:num>
  <w:num w:numId="5" w16cid:durableId="132408047">
    <w:abstractNumId w:val="4"/>
  </w:num>
  <w:num w:numId="6" w16cid:durableId="213995697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SortMethod w:val="0003"/>
  <w:defaultTabStop w:val="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2DF"/>
    <w:rsid w:val="000013DF"/>
    <w:rsid w:val="000019B7"/>
    <w:rsid w:val="00001BC0"/>
    <w:rsid w:val="00002F2E"/>
    <w:rsid w:val="00005FB7"/>
    <w:rsid w:val="00011DE1"/>
    <w:rsid w:val="000130EC"/>
    <w:rsid w:val="00013B5A"/>
    <w:rsid w:val="00021687"/>
    <w:rsid w:val="00021A8B"/>
    <w:rsid w:val="0002280B"/>
    <w:rsid w:val="00024B41"/>
    <w:rsid w:val="00025102"/>
    <w:rsid w:val="0002573F"/>
    <w:rsid w:val="00026EF1"/>
    <w:rsid w:val="00027164"/>
    <w:rsid w:val="00027A02"/>
    <w:rsid w:val="00027B1E"/>
    <w:rsid w:val="000324AA"/>
    <w:rsid w:val="00034D61"/>
    <w:rsid w:val="000364BD"/>
    <w:rsid w:val="00040BB3"/>
    <w:rsid w:val="000417FD"/>
    <w:rsid w:val="00043B62"/>
    <w:rsid w:val="000443EA"/>
    <w:rsid w:val="00044537"/>
    <w:rsid w:val="00045A0B"/>
    <w:rsid w:val="00045A8E"/>
    <w:rsid w:val="00046A93"/>
    <w:rsid w:val="00046D51"/>
    <w:rsid w:val="000501F1"/>
    <w:rsid w:val="00050627"/>
    <w:rsid w:val="00056019"/>
    <w:rsid w:val="000567C9"/>
    <w:rsid w:val="000621A1"/>
    <w:rsid w:val="000648B0"/>
    <w:rsid w:val="00065BA2"/>
    <w:rsid w:val="000667B5"/>
    <w:rsid w:val="00066A5E"/>
    <w:rsid w:val="000676C3"/>
    <w:rsid w:val="00067A63"/>
    <w:rsid w:val="00067CB0"/>
    <w:rsid w:val="00070DB4"/>
    <w:rsid w:val="000720BC"/>
    <w:rsid w:val="000745B3"/>
    <w:rsid w:val="00074661"/>
    <w:rsid w:val="000748D0"/>
    <w:rsid w:val="0007711C"/>
    <w:rsid w:val="000774F4"/>
    <w:rsid w:val="00082E51"/>
    <w:rsid w:val="00082E5D"/>
    <w:rsid w:val="00084625"/>
    <w:rsid w:val="00085684"/>
    <w:rsid w:val="00086B93"/>
    <w:rsid w:val="00087BD7"/>
    <w:rsid w:val="00091E19"/>
    <w:rsid w:val="0009637B"/>
    <w:rsid w:val="00096F66"/>
    <w:rsid w:val="00097497"/>
    <w:rsid w:val="000979B1"/>
    <w:rsid w:val="000A08AA"/>
    <w:rsid w:val="000A2C47"/>
    <w:rsid w:val="000A50AA"/>
    <w:rsid w:val="000A7E5F"/>
    <w:rsid w:val="000B1B81"/>
    <w:rsid w:val="000B3648"/>
    <w:rsid w:val="000B5FE2"/>
    <w:rsid w:val="000B6875"/>
    <w:rsid w:val="000C31B2"/>
    <w:rsid w:val="000C33CD"/>
    <w:rsid w:val="000C40BA"/>
    <w:rsid w:val="000D086F"/>
    <w:rsid w:val="000D4BA6"/>
    <w:rsid w:val="000D5803"/>
    <w:rsid w:val="000D58A0"/>
    <w:rsid w:val="000D6095"/>
    <w:rsid w:val="000D6126"/>
    <w:rsid w:val="000D665D"/>
    <w:rsid w:val="000D77A2"/>
    <w:rsid w:val="000E5819"/>
    <w:rsid w:val="000E5B48"/>
    <w:rsid w:val="000F1255"/>
    <w:rsid w:val="000F2D8B"/>
    <w:rsid w:val="000F4A26"/>
    <w:rsid w:val="000F63B6"/>
    <w:rsid w:val="000F7484"/>
    <w:rsid w:val="00107E44"/>
    <w:rsid w:val="00110F9F"/>
    <w:rsid w:val="001111B4"/>
    <w:rsid w:val="00112AFF"/>
    <w:rsid w:val="00114D5D"/>
    <w:rsid w:val="001151F2"/>
    <w:rsid w:val="00115331"/>
    <w:rsid w:val="00116540"/>
    <w:rsid w:val="00117255"/>
    <w:rsid w:val="001204BD"/>
    <w:rsid w:val="00120743"/>
    <w:rsid w:val="001253F0"/>
    <w:rsid w:val="00127A86"/>
    <w:rsid w:val="001305C9"/>
    <w:rsid w:val="001316D7"/>
    <w:rsid w:val="00132762"/>
    <w:rsid w:val="001340FD"/>
    <w:rsid w:val="001347DD"/>
    <w:rsid w:val="00134836"/>
    <w:rsid w:val="00137351"/>
    <w:rsid w:val="00146AC4"/>
    <w:rsid w:val="00146CC9"/>
    <w:rsid w:val="0015096A"/>
    <w:rsid w:val="00153242"/>
    <w:rsid w:val="0015374F"/>
    <w:rsid w:val="00153E7D"/>
    <w:rsid w:val="00154933"/>
    <w:rsid w:val="00155251"/>
    <w:rsid w:val="001601BD"/>
    <w:rsid w:val="001612FD"/>
    <w:rsid w:val="001617EB"/>
    <w:rsid w:val="00161DCF"/>
    <w:rsid w:val="0016300C"/>
    <w:rsid w:val="00163BCB"/>
    <w:rsid w:val="00163F93"/>
    <w:rsid w:val="00164133"/>
    <w:rsid w:val="00164666"/>
    <w:rsid w:val="00165ADA"/>
    <w:rsid w:val="00166643"/>
    <w:rsid w:val="00173E76"/>
    <w:rsid w:val="001746DB"/>
    <w:rsid w:val="00175C28"/>
    <w:rsid w:val="00176430"/>
    <w:rsid w:val="0017771A"/>
    <w:rsid w:val="00181BB8"/>
    <w:rsid w:val="00182175"/>
    <w:rsid w:val="00190C1E"/>
    <w:rsid w:val="001912C6"/>
    <w:rsid w:val="00192BF9"/>
    <w:rsid w:val="0019303C"/>
    <w:rsid w:val="001944AD"/>
    <w:rsid w:val="0019461E"/>
    <w:rsid w:val="00195D64"/>
    <w:rsid w:val="00197DA5"/>
    <w:rsid w:val="001A253C"/>
    <w:rsid w:val="001A3516"/>
    <w:rsid w:val="001A39B8"/>
    <w:rsid w:val="001A3F2E"/>
    <w:rsid w:val="001A4808"/>
    <w:rsid w:val="001B06D8"/>
    <w:rsid w:val="001B0E22"/>
    <w:rsid w:val="001B1412"/>
    <w:rsid w:val="001B2F0E"/>
    <w:rsid w:val="001B79B1"/>
    <w:rsid w:val="001C2F64"/>
    <w:rsid w:val="001C6C2D"/>
    <w:rsid w:val="001D0579"/>
    <w:rsid w:val="001D176B"/>
    <w:rsid w:val="001D302A"/>
    <w:rsid w:val="001D74BD"/>
    <w:rsid w:val="001E1E37"/>
    <w:rsid w:val="001E337C"/>
    <w:rsid w:val="001E52DF"/>
    <w:rsid w:val="001F0054"/>
    <w:rsid w:val="001F0211"/>
    <w:rsid w:val="001F03EE"/>
    <w:rsid w:val="001F05D4"/>
    <w:rsid w:val="001F0F67"/>
    <w:rsid w:val="001F164E"/>
    <w:rsid w:val="001F1815"/>
    <w:rsid w:val="001F1AE0"/>
    <w:rsid w:val="001F2AAE"/>
    <w:rsid w:val="001F4A9E"/>
    <w:rsid w:val="001F52B8"/>
    <w:rsid w:val="001F5C31"/>
    <w:rsid w:val="001F5FDC"/>
    <w:rsid w:val="00200E85"/>
    <w:rsid w:val="00202E12"/>
    <w:rsid w:val="002035CA"/>
    <w:rsid w:val="00213777"/>
    <w:rsid w:val="0021565B"/>
    <w:rsid w:val="00215A57"/>
    <w:rsid w:val="00216AF9"/>
    <w:rsid w:val="00222F56"/>
    <w:rsid w:val="00226893"/>
    <w:rsid w:val="00227680"/>
    <w:rsid w:val="00234D3D"/>
    <w:rsid w:val="002360E5"/>
    <w:rsid w:val="00243338"/>
    <w:rsid w:val="002440AB"/>
    <w:rsid w:val="0024488B"/>
    <w:rsid w:val="00247AC2"/>
    <w:rsid w:val="00247BD2"/>
    <w:rsid w:val="00247D39"/>
    <w:rsid w:val="0025132D"/>
    <w:rsid w:val="0026112A"/>
    <w:rsid w:val="00261924"/>
    <w:rsid w:val="00263373"/>
    <w:rsid w:val="00263EC3"/>
    <w:rsid w:val="0027336B"/>
    <w:rsid w:val="0027491A"/>
    <w:rsid w:val="00274DB9"/>
    <w:rsid w:val="00274F76"/>
    <w:rsid w:val="002760DF"/>
    <w:rsid w:val="00277A7C"/>
    <w:rsid w:val="00287D15"/>
    <w:rsid w:val="0029203C"/>
    <w:rsid w:val="0029225A"/>
    <w:rsid w:val="002A0C56"/>
    <w:rsid w:val="002A2145"/>
    <w:rsid w:val="002A43AC"/>
    <w:rsid w:val="002A466B"/>
    <w:rsid w:val="002A4A1A"/>
    <w:rsid w:val="002A5EE0"/>
    <w:rsid w:val="002A6AC2"/>
    <w:rsid w:val="002B31B1"/>
    <w:rsid w:val="002B55A3"/>
    <w:rsid w:val="002B602E"/>
    <w:rsid w:val="002B6774"/>
    <w:rsid w:val="002C559D"/>
    <w:rsid w:val="002C7C39"/>
    <w:rsid w:val="002D028E"/>
    <w:rsid w:val="002D03FF"/>
    <w:rsid w:val="002D18F1"/>
    <w:rsid w:val="002D2FAF"/>
    <w:rsid w:val="002D49B6"/>
    <w:rsid w:val="002D7DC3"/>
    <w:rsid w:val="002D7DF6"/>
    <w:rsid w:val="002E1936"/>
    <w:rsid w:val="002E1EE3"/>
    <w:rsid w:val="002E27BD"/>
    <w:rsid w:val="002E5DC5"/>
    <w:rsid w:val="002E7469"/>
    <w:rsid w:val="002E7C06"/>
    <w:rsid w:val="002F0D3B"/>
    <w:rsid w:val="002F3DA9"/>
    <w:rsid w:val="002F49A9"/>
    <w:rsid w:val="002F5D2F"/>
    <w:rsid w:val="002F6381"/>
    <w:rsid w:val="00301830"/>
    <w:rsid w:val="00302644"/>
    <w:rsid w:val="003062C9"/>
    <w:rsid w:val="00307C9F"/>
    <w:rsid w:val="0031033B"/>
    <w:rsid w:val="00312D67"/>
    <w:rsid w:val="00316409"/>
    <w:rsid w:val="00322D44"/>
    <w:rsid w:val="00323AE8"/>
    <w:rsid w:val="00324749"/>
    <w:rsid w:val="00325100"/>
    <w:rsid w:val="00325D85"/>
    <w:rsid w:val="003311DB"/>
    <w:rsid w:val="00334C6C"/>
    <w:rsid w:val="00334F44"/>
    <w:rsid w:val="003400A2"/>
    <w:rsid w:val="00341DE2"/>
    <w:rsid w:val="00341EB7"/>
    <w:rsid w:val="0034355B"/>
    <w:rsid w:val="00344CD7"/>
    <w:rsid w:val="00345269"/>
    <w:rsid w:val="003469C7"/>
    <w:rsid w:val="00346CB3"/>
    <w:rsid w:val="00350268"/>
    <w:rsid w:val="00350620"/>
    <w:rsid w:val="0035158C"/>
    <w:rsid w:val="00351BE9"/>
    <w:rsid w:val="00352942"/>
    <w:rsid w:val="003532C7"/>
    <w:rsid w:val="00353422"/>
    <w:rsid w:val="00353E73"/>
    <w:rsid w:val="00357D60"/>
    <w:rsid w:val="003602AB"/>
    <w:rsid w:val="0036558F"/>
    <w:rsid w:val="00366F92"/>
    <w:rsid w:val="003757B8"/>
    <w:rsid w:val="00376F0A"/>
    <w:rsid w:val="003800E7"/>
    <w:rsid w:val="0038105B"/>
    <w:rsid w:val="0038202B"/>
    <w:rsid w:val="00384754"/>
    <w:rsid w:val="003913FC"/>
    <w:rsid w:val="003917E3"/>
    <w:rsid w:val="0039573E"/>
    <w:rsid w:val="00396A80"/>
    <w:rsid w:val="00396CA6"/>
    <w:rsid w:val="00396FDF"/>
    <w:rsid w:val="00396FF3"/>
    <w:rsid w:val="0039799D"/>
    <w:rsid w:val="003A0704"/>
    <w:rsid w:val="003A26EE"/>
    <w:rsid w:val="003A3AFD"/>
    <w:rsid w:val="003A4AB7"/>
    <w:rsid w:val="003A61D9"/>
    <w:rsid w:val="003A6B60"/>
    <w:rsid w:val="003A7A9B"/>
    <w:rsid w:val="003A7C51"/>
    <w:rsid w:val="003B20F4"/>
    <w:rsid w:val="003B35B2"/>
    <w:rsid w:val="003B7F59"/>
    <w:rsid w:val="003C0E74"/>
    <w:rsid w:val="003C2B20"/>
    <w:rsid w:val="003C4376"/>
    <w:rsid w:val="003C4CAF"/>
    <w:rsid w:val="003D1844"/>
    <w:rsid w:val="003D1FC9"/>
    <w:rsid w:val="003D40B3"/>
    <w:rsid w:val="003D570C"/>
    <w:rsid w:val="003D5F30"/>
    <w:rsid w:val="003D6A94"/>
    <w:rsid w:val="003E060E"/>
    <w:rsid w:val="003E08C8"/>
    <w:rsid w:val="003E139B"/>
    <w:rsid w:val="003E173A"/>
    <w:rsid w:val="003E2BFE"/>
    <w:rsid w:val="003E3C1A"/>
    <w:rsid w:val="003E5226"/>
    <w:rsid w:val="003E6DE5"/>
    <w:rsid w:val="003F480B"/>
    <w:rsid w:val="003F4C67"/>
    <w:rsid w:val="003F50FE"/>
    <w:rsid w:val="00402F2B"/>
    <w:rsid w:val="00403FCB"/>
    <w:rsid w:val="00404787"/>
    <w:rsid w:val="0040594F"/>
    <w:rsid w:val="004070F3"/>
    <w:rsid w:val="00410663"/>
    <w:rsid w:val="004107D5"/>
    <w:rsid w:val="00413249"/>
    <w:rsid w:val="00413FB9"/>
    <w:rsid w:val="00414A6C"/>
    <w:rsid w:val="00415B1F"/>
    <w:rsid w:val="00415FC1"/>
    <w:rsid w:val="00421B6B"/>
    <w:rsid w:val="00421D38"/>
    <w:rsid w:val="00422F21"/>
    <w:rsid w:val="004248A5"/>
    <w:rsid w:val="00426CA5"/>
    <w:rsid w:val="00432BB8"/>
    <w:rsid w:val="00432C12"/>
    <w:rsid w:val="004343FF"/>
    <w:rsid w:val="00435818"/>
    <w:rsid w:val="00435FF5"/>
    <w:rsid w:val="00440D31"/>
    <w:rsid w:val="00444D9D"/>
    <w:rsid w:val="00451943"/>
    <w:rsid w:val="00452F68"/>
    <w:rsid w:val="0045764D"/>
    <w:rsid w:val="00457BF7"/>
    <w:rsid w:val="00457EDB"/>
    <w:rsid w:val="004606D7"/>
    <w:rsid w:val="00461441"/>
    <w:rsid w:val="004621AB"/>
    <w:rsid w:val="00462DE7"/>
    <w:rsid w:val="00464F6A"/>
    <w:rsid w:val="00465C31"/>
    <w:rsid w:val="00467D87"/>
    <w:rsid w:val="00470253"/>
    <w:rsid w:val="00470DC1"/>
    <w:rsid w:val="004727F5"/>
    <w:rsid w:val="00472E5A"/>
    <w:rsid w:val="0047676F"/>
    <w:rsid w:val="004802A8"/>
    <w:rsid w:val="004821F3"/>
    <w:rsid w:val="00483932"/>
    <w:rsid w:val="004850BF"/>
    <w:rsid w:val="004857F1"/>
    <w:rsid w:val="00485F24"/>
    <w:rsid w:val="00486F95"/>
    <w:rsid w:val="00491383"/>
    <w:rsid w:val="00491566"/>
    <w:rsid w:val="00491AEC"/>
    <w:rsid w:val="00492897"/>
    <w:rsid w:val="00493E3E"/>
    <w:rsid w:val="004949BC"/>
    <w:rsid w:val="004958B9"/>
    <w:rsid w:val="00496EB3"/>
    <w:rsid w:val="004974CA"/>
    <w:rsid w:val="004A070B"/>
    <w:rsid w:val="004A1A65"/>
    <w:rsid w:val="004A254B"/>
    <w:rsid w:val="004A4D5F"/>
    <w:rsid w:val="004A6301"/>
    <w:rsid w:val="004B0BDB"/>
    <w:rsid w:val="004B0CCB"/>
    <w:rsid w:val="004B11EB"/>
    <w:rsid w:val="004B3F69"/>
    <w:rsid w:val="004B4FE8"/>
    <w:rsid w:val="004B739D"/>
    <w:rsid w:val="004C0162"/>
    <w:rsid w:val="004C3CA0"/>
    <w:rsid w:val="004C3D51"/>
    <w:rsid w:val="004C7ADF"/>
    <w:rsid w:val="004D097A"/>
    <w:rsid w:val="004D12EA"/>
    <w:rsid w:val="004D2745"/>
    <w:rsid w:val="004D3088"/>
    <w:rsid w:val="004D457C"/>
    <w:rsid w:val="004E1978"/>
    <w:rsid w:val="004E5C4E"/>
    <w:rsid w:val="004E5CBB"/>
    <w:rsid w:val="004E6EA3"/>
    <w:rsid w:val="004F1E84"/>
    <w:rsid w:val="004F3411"/>
    <w:rsid w:val="004F3CDF"/>
    <w:rsid w:val="004F59EF"/>
    <w:rsid w:val="004F794C"/>
    <w:rsid w:val="005018D1"/>
    <w:rsid w:val="00503C99"/>
    <w:rsid w:val="005071F6"/>
    <w:rsid w:val="005146FA"/>
    <w:rsid w:val="00515199"/>
    <w:rsid w:val="005171FE"/>
    <w:rsid w:val="0051767A"/>
    <w:rsid w:val="00517C31"/>
    <w:rsid w:val="00517CB3"/>
    <w:rsid w:val="005208C6"/>
    <w:rsid w:val="00521523"/>
    <w:rsid w:val="00521A29"/>
    <w:rsid w:val="00522966"/>
    <w:rsid w:val="00522B24"/>
    <w:rsid w:val="00524048"/>
    <w:rsid w:val="0052461A"/>
    <w:rsid w:val="00525347"/>
    <w:rsid w:val="005271B5"/>
    <w:rsid w:val="00527B5F"/>
    <w:rsid w:val="005324B5"/>
    <w:rsid w:val="00532F74"/>
    <w:rsid w:val="00534711"/>
    <w:rsid w:val="00540A6A"/>
    <w:rsid w:val="00543C0E"/>
    <w:rsid w:val="00545815"/>
    <w:rsid w:val="005458B8"/>
    <w:rsid w:val="005479F1"/>
    <w:rsid w:val="00554F40"/>
    <w:rsid w:val="00557BB4"/>
    <w:rsid w:val="00560A72"/>
    <w:rsid w:val="00560E9E"/>
    <w:rsid w:val="0056121F"/>
    <w:rsid w:val="00562238"/>
    <w:rsid w:val="00566D1B"/>
    <w:rsid w:val="005709D1"/>
    <w:rsid w:val="00572918"/>
    <w:rsid w:val="00573DBE"/>
    <w:rsid w:val="00576077"/>
    <w:rsid w:val="005763F0"/>
    <w:rsid w:val="00576CE2"/>
    <w:rsid w:val="00580883"/>
    <w:rsid w:val="00580A73"/>
    <w:rsid w:val="00583FB8"/>
    <w:rsid w:val="00584857"/>
    <w:rsid w:val="005850ED"/>
    <w:rsid w:val="00586560"/>
    <w:rsid w:val="00593B53"/>
    <w:rsid w:val="00593EBB"/>
    <w:rsid w:val="005942A0"/>
    <w:rsid w:val="005954DD"/>
    <w:rsid w:val="00595654"/>
    <w:rsid w:val="00596920"/>
    <w:rsid w:val="00596DD5"/>
    <w:rsid w:val="005A0595"/>
    <w:rsid w:val="005A4281"/>
    <w:rsid w:val="005A5F1B"/>
    <w:rsid w:val="005A7AAC"/>
    <w:rsid w:val="005B08DB"/>
    <w:rsid w:val="005B1961"/>
    <w:rsid w:val="005B2E0B"/>
    <w:rsid w:val="005B654C"/>
    <w:rsid w:val="005B7B9C"/>
    <w:rsid w:val="005B7DB8"/>
    <w:rsid w:val="005C0EF0"/>
    <w:rsid w:val="005C25E7"/>
    <w:rsid w:val="005C43DF"/>
    <w:rsid w:val="005C6599"/>
    <w:rsid w:val="005D036B"/>
    <w:rsid w:val="005D0473"/>
    <w:rsid w:val="005D05A4"/>
    <w:rsid w:val="005D08D1"/>
    <w:rsid w:val="005D1E9E"/>
    <w:rsid w:val="005D317B"/>
    <w:rsid w:val="005D3B3D"/>
    <w:rsid w:val="005D582D"/>
    <w:rsid w:val="005E02DF"/>
    <w:rsid w:val="005E361B"/>
    <w:rsid w:val="005F1EC6"/>
    <w:rsid w:val="005F2ED4"/>
    <w:rsid w:val="005F3471"/>
    <w:rsid w:val="005F4304"/>
    <w:rsid w:val="005F5992"/>
    <w:rsid w:val="005F60EF"/>
    <w:rsid w:val="005F64E3"/>
    <w:rsid w:val="005F6D3D"/>
    <w:rsid w:val="005F7830"/>
    <w:rsid w:val="005F7902"/>
    <w:rsid w:val="006104DF"/>
    <w:rsid w:val="00610B34"/>
    <w:rsid w:val="00612BD2"/>
    <w:rsid w:val="00615537"/>
    <w:rsid w:val="0061584B"/>
    <w:rsid w:val="0061740E"/>
    <w:rsid w:val="00621190"/>
    <w:rsid w:val="006215AA"/>
    <w:rsid w:val="00625411"/>
    <w:rsid w:val="006300D6"/>
    <w:rsid w:val="00631662"/>
    <w:rsid w:val="00634E2C"/>
    <w:rsid w:val="006359DC"/>
    <w:rsid w:val="00635E5E"/>
    <w:rsid w:val="0063614F"/>
    <w:rsid w:val="00636C3C"/>
    <w:rsid w:val="00637781"/>
    <w:rsid w:val="00641F80"/>
    <w:rsid w:val="006437B9"/>
    <w:rsid w:val="0064443B"/>
    <w:rsid w:val="00644BD9"/>
    <w:rsid w:val="00644C5A"/>
    <w:rsid w:val="00647039"/>
    <w:rsid w:val="006502A9"/>
    <w:rsid w:val="00650E3E"/>
    <w:rsid w:val="00653DF8"/>
    <w:rsid w:val="006548FB"/>
    <w:rsid w:val="006602CE"/>
    <w:rsid w:val="00662371"/>
    <w:rsid w:val="006630DD"/>
    <w:rsid w:val="00663260"/>
    <w:rsid w:val="00664153"/>
    <w:rsid w:val="0066799B"/>
    <w:rsid w:val="0067085A"/>
    <w:rsid w:val="00670D40"/>
    <w:rsid w:val="00673549"/>
    <w:rsid w:val="00674075"/>
    <w:rsid w:val="00674BC9"/>
    <w:rsid w:val="00674CF5"/>
    <w:rsid w:val="00683A2B"/>
    <w:rsid w:val="006875DC"/>
    <w:rsid w:val="0069224C"/>
    <w:rsid w:val="006938D9"/>
    <w:rsid w:val="006A2AA6"/>
    <w:rsid w:val="006A52D3"/>
    <w:rsid w:val="006B02E4"/>
    <w:rsid w:val="006B1FAC"/>
    <w:rsid w:val="006B2722"/>
    <w:rsid w:val="006B54F0"/>
    <w:rsid w:val="006B57C9"/>
    <w:rsid w:val="006B7983"/>
    <w:rsid w:val="006C038F"/>
    <w:rsid w:val="006C0F42"/>
    <w:rsid w:val="006C48DC"/>
    <w:rsid w:val="006D003B"/>
    <w:rsid w:val="006D0E0B"/>
    <w:rsid w:val="006D0EEC"/>
    <w:rsid w:val="006D351C"/>
    <w:rsid w:val="006D560D"/>
    <w:rsid w:val="006D71CA"/>
    <w:rsid w:val="006D792B"/>
    <w:rsid w:val="006E08F2"/>
    <w:rsid w:val="006E1120"/>
    <w:rsid w:val="006E1A6D"/>
    <w:rsid w:val="006E62B6"/>
    <w:rsid w:val="006E6A25"/>
    <w:rsid w:val="006E759E"/>
    <w:rsid w:val="006E7A35"/>
    <w:rsid w:val="006F026C"/>
    <w:rsid w:val="006F18E7"/>
    <w:rsid w:val="006F25DC"/>
    <w:rsid w:val="006F5A90"/>
    <w:rsid w:val="006F6440"/>
    <w:rsid w:val="006F64B2"/>
    <w:rsid w:val="006F7638"/>
    <w:rsid w:val="006F79AE"/>
    <w:rsid w:val="0070020A"/>
    <w:rsid w:val="00702552"/>
    <w:rsid w:val="00703EC3"/>
    <w:rsid w:val="00704BCC"/>
    <w:rsid w:val="00706037"/>
    <w:rsid w:val="00706C05"/>
    <w:rsid w:val="007101EB"/>
    <w:rsid w:val="00714857"/>
    <w:rsid w:val="00716C21"/>
    <w:rsid w:val="00720CDA"/>
    <w:rsid w:val="0072351B"/>
    <w:rsid w:val="00725017"/>
    <w:rsid w:val="00733247"/>
    <w:rsid w:val="00734435"/>
    <w:rsid w:val="0073469A"/>
    <w:rsid w:val="007371B2"/>
    <w:rsid w:val="00742D5A"/>
    <w:rsid w:val="007435AA"/>
    <w:rsid w:val="00746A56"/>
    <w:rsid w:val="007532C8"/>
    <w:rsid w:val="00753349"/>
    <w:rsid w:val="00754353"/>
    <w:rsid w:val="007547B0"/>
    <w:rsid w:val="007579C6"/>
    <w:rsid w:val="00760702"/>
    <w:rsid w:val="00764231"/>
    <w:rsid w:val="00766058"/>
    <w:rsid w:val="00770EF9"/>
    <w:rsid w:val="00771467"/>
    <w:rsid w:val="007716C5"/>
    <w:rsid w:val="00772BE3"/>
    <w:rsid w:val="007734E4"/>
    <w:rsid w:val="00773950"/>
    <w:rsid w:val="007746A1"/>
    <w:rsid w:val="00781FAF"/>
    <w:rsid w:val="007821A0"/>
    <w:rsid w:val="00782B2F"/>
    <w:rsid w:val="00784238"/>
    <w:rsid w:val="00784473"/>
    <w:rsid w:val="007845B6"/>
    <w:rsid w:val="00786B7F"/>
    <w:rsid w:val="00786F78"/>
    <w:rsid w:val="007922FA"/>
    <w:rsid w:val="007937A0"/>
    <w:rsid w:val="00793837"/>
    <w:rsid w:val="00793B01"/>
    <w:rsid w:val="0079456B"/>
    <w:rsid w:val="007A022A"/>
    <w:rsid w:val="007A0817"/>
    <w:rsid w:val="007A41BC"/>
    <w:rsid w:val="007B1B51"/>
    <w:rsid w:val="007B5F95"/>
    <w:rsid w:val="007B6ADF"/>
    <w:rsid w:val="007B73F9"/>
    <w:rsid w:val="007C5302"/>
    <w:rsid w:val="007C61D4"/>
    <w:rsid w:val="007D4572"/>
    <w:rsid w:val="007D52DD"/>
    <w:rsid w:val="007D574B"/>
    <w:rsid w:val="007D76FA"/>
    <w:rsid w:val="007E3316"/>
    <w:rsid w:val="007E3D4F"/>
    <w:rsid w:val="007E7F01"/>
    <w:rsid w:val="007F24EB"/>
    <w:rsid w:val="007F3BAC"/>
    <w:rsid w:val="007F43BF"/>
    <w:rsid w:val="007F6090"/>
    <w:rsid w:val="00803C59"/>
    <w:rsid w:val="00804923"/>
    <w:rsid w:val="00810BBE"/>
    <w:rsid w:val="0081469E"/>
    <w:rsid w:val="0081486D"/>
    <w:rsid w:val="00815612"/>
    <w:rsid w:val="00816FDF"/>
    <w:rsid w:val="0082436D"/>
    <w:rsid w:val="00831AA5"/>
    <w:rsid w:val="00832894"/>
    <w:rsid w:val="008353D4"/>
    <w:rsid w:val="00836602"/>
    <w:rsid w:val="008368EB"/>
    <w:rsid w:val="00837231"/>
    <w:rsid w:val="00837AD9"/>
    <w:rsid w:val="00842401"/>
    <w:rsid w:val="00845E8F"/>
    <w:rsid w:val="00846ABD"/>
    <w:rsid w:val="00856407"/>
    <w:rsid w:val="0086027B"/>
    <w:rsid w:val="008616FC"/>
    <w:rsid w:val="00862FCA"/>
    <w:rsid w:val="00864D86"/>
    <w:rsid w:val="008650DA"/>
    <w:rsid w:val="00867B52"/>
    <w:rsid w:val="00870711"/>
    <w:rsid w:val="00871404"/>
    <w:rsid w:val="00873CC2"/>
    <w:rsid w:val="00875D25"/>
    <w:rsid w:val="008771E1"/>
    <w:rsid w:val="00877BED"/>
    <w:rsid w:val="00880A51"/>
    <w:rsid w:val="00882AFF"/>
    <w:rsid w:val="0088304F"/>
    <w:rsid w:val="00891A7E"/>
    <w:rsid w:val="0089251C"/>
    <w:rsid w:val="0089378F"/>
    <w:rsid w:val="0089448D"/>
    <w:rsid w:val="00894820"/>
    <w:rsid w:val="008967E8"/>
    <w:rsid w:val="008A0D4F"/>
    <w:rsid w:val="008A199F"/>
    <w:rsid w:val="008A4EFE"/>
    <w:rsid w:val="008A72DF"/>
    <w:rsid w:val="008A7498"/>
    <w:rsid w:val="008B29A2"/>
    <w:rsid w:val="008B5AD1"/>
    <w:rsid w:val="008C0E1B"/>
    <w:rsid w:val="008C1A72"/>
    <w:rsid w:val="008C1FCC"/>
    <w:rsid w:val="008C35AC"/>
    <w:rsid w:val="008C40D3"/>
    <w:rsid w:val="008C775D"/>
    <w:rsid w:val="008D0879"/>
    <w:rsid w:val="008D2A3A"/>
    <w:rsid w:val="008D4C76"/>
    <w:rsid w:val="008D4F9D"/>
    <w:rsid w:val="008D5E52"/>
    <w:rsid w:val="008E140A"/>
    <w:rsid w:val="008E3125"/>
    <w:rsid w:val="008E3250"/>
    <w:rsid w:val="008E4C12"/>
    <w:rsid w:val="008F04AB"/>
    <w:rsid w:val="008F3333"/>
    <w:rsid w:val="008F3732"/>
    <w:rsid w:val="008F52C3"/>
    <w:rsid w:val="008F5959"/>
    <w:rsid w:val="0090052A"/>
    <w:rsid w:val="00904BA7"/>
    <w:rsid w:val="00906620"/>
    <w:rsid w:val="00907CC2"/>
    <w:rsid w:val="00907F58"/>
    <w:rsid w:val="00910072"/>
    <w:rsid w:val="009107BC"/>
    <w:rsid w:val="009217A7"/>
    <w:rsid w:val="00923E0F"/>
    <w:rsid w:val="00927173"/>
    <w:rsid w:val="00927518"/>
    <w:rsid w:val="00934273"/>
    <w:rsid w:val="0093611B"/>
    <w:rsid w:val="00936209"/>
    <w:rsid w:val="00944116"/>
    <w:rsid w:val="00944D4E"/>
    <w:rsid w:val="009464BF"/>
    <w:rsid w:val="00946FBF"/>
    <w:rsid w:val="0095113A"/>
    <w:rsid w:val="009536D0"/>
    <w:rsid w:val="00953FB9"/>
    <w:rsid w:val="00954682"/>
    <w:rsid w:val="009546D3"/>
    <w:rsid w:val="0096198B"/>
    <w:rsid w:val="00962079"/>
    <w:rsid w:val="00963D6D"/>
    <w:rsid w:val="009726E4"/>
    <w:rsid w:val="00973A76"/>
    <w:rsid w:val="00974221"/>
    <w:rsid w:val="00974287"/>
    <w:rsid w:val="00975572"/>
    <w:rsid w:val="00975655"/>
    <w:rsid w:val="00976155"/>
    <w:rsid w:val="00980DD1"/>
    <w:rsid w:val="00980ED5"/>
    <w:rsid w:val="00981C03"/>
    <w:rsid w:val="00982E12"/>
    <w:rsid w:val="009843CA"/>
    <w:rsid w:val="009866BC"/>
    <w:rsid w:val="0098772C"/>
    <w:rsid w:val="00987EAC"/>
    <w:rsid w:val="0099242B"/>
    <w:rsid w:val="00992BA5"/>
    <w:rsid w:val="0099355D"/>
    <w:rsid w:val="0099501B"/>
    <w:rsid w:val="00997E02"/>
    <w:rsid w:val="009A1083"/>
    <w:rsid w:val="009A24E4"/>
    <w:rsid w:val="009A7228"/>
    <w:rsid w:val="009B2899"/>
    <w:rsid w:val="009B4A34"/>
    <w:rsid w:val="009B6714"/>
    <w:rsid w:val="009C0EFF"/>
    <w:rsid w:val="009C0F86"/>
    <w:rsid w:val="009C297C"/>
    <w:rsid w:val="009C4221"/>
    <w:rsid w:val="009C6E98"/>
    <w:rsid w:val="009D1BB1"/>
    <w:rsid w:val="009D28BA"/>
    <w:rsid w:val="009D3A17"/>
    <w:rsid w:val="009D6E4E"/>
    <w:rsid w:val="009D7056"/>
    <w:rsid w:val="009D7272"/>
    <w:rsid w:val="009D769B"/>
    <w:rsid w:val="009D77BC"/>
    <w:rsid w:val="009D7A2F"/>
    <w:rsid w:val="009E21CD"/>
    <w:rsid w:val="009E27BB"/>
    <w:rsid w:val="009E3619"/>
    <w:rsid w:val="009E411C"/>
    <w:rsid w:val="009E6C04"/>
    <w:rsid w:val="009F041E"/>
    <w:rsid w:val="009F40BC"/>
    <w:rsid w:val="009F781E"/>
    <w:rsid w:val="00A01E73"/>
    <w:rsid w:val="00A033CE"/>
    <w:rsid w:val="00A04172"/>
    <w:rsid w:val="00A07052"/>
    <w:rsid w:val="00A07E9A"/>
    <w:rsid w:val="00A12E1D"/>
    <w:rsid w:val="00A12F14"/>
    <w:rsid w:val="00A136DD"/>
    <w:rsid w:val="00A13D01"/>
    <w:rsid w:val="00A15124"/>
    <w:rsid w:val="00A162B2"/>
    <w:rsid w:val="00A20BDD"/>
    <w:rsid w:val="00A2135B"/>
    <w:rsid w:val="00A225B4"/>
    <w:rsid w:val="00A23F12"/>
    <w:rsid w:val="00A2460B"/>
    <w:rsid w:val="00A253A7"/>
    <w:rsid w:val="00A270ED"/>
    <w:rsid w:val="00A3052B"/>
    <w:rsid w:val="00A3385C"/>
    <w:rsid w:val="00A3507F"/>
    <w:rsid w:val="00A36C6B"/>
    <w:rsid w:val="00A40295"/>
    <w:rsid w:val="00A4210E"/>
    <w:rsid w:val="00A423E7"/>
    <w:rsid w:val="00A43BB8"/>
    <w:rsid w:val="00A4441F"/>
    <w:rsid w:val="00A447BF"/>
    <w:rsid w:val="00A44E60"/>
    <w:rsid w:val="00A45221"/>
    <w:rsid w:val="00A46847"/>
    <w:rsid w:val="00A46D8F"/>
    <w:rsid w:val="00A50236"/>
    <w:rsid w:val="00A50A71"/>
    <w:rsid w:val="00A527D6"/>
    <w:rsid w:val="00A53851"/>
    <w:rsid w:val="00A56B40"/>
    <w:rsid w:val="00A601B2"/>
    <w:rsid w:val="00A61C3D"/>
    <w:rsid w:val="00A64261"/>
    <w:rsid w:val="00A65508"/>
    <w:rsid w:val="00A67E95"/>
    <w:rsid w:val="00A73063"/>
    <w:rsid w:val="00A73358"/>
    <w:rsid w:val="00A765AC"/>
    <w:rsid w:val="00A815C3"/>
    <w:rsid w:val="00A832BB"/>
    <w:rsid w:val="00A863D4"/>
    <w:rsid w:val="00A870DF"/>
    <w:rsid w:val="00A90862"/>
    <w:rsid w:val="00A91755"/>
    <w:rsid w:val="00A95EF0"/>
    <w:rsid w:val="00A97815"/>
    <w:rsid w:val="00AA03A8"/>
    <w:rsid w:val="00AA1790"/>
    <w:rsid w:val="00AA1BCD"/>
    <w:rsid w:val="00AA56C9"/>
    <w:rsid w:val="00AA5A3C"/>
    <w:rsid w:val="00AA72ED"/>
    <w:rsid w:val="00AA764F"/>
    <w:rsid w:val="00AB482D"/>
    <w:rsid w:val="00AB7201"/>
    <w:rsid w:val="00AC1100"/>
    <w:rsid w:val="00AC2493"/>
    <w:rsid w:val="00AC2D2B"/>
    <w:rsid w:val="00AC3945"/>
    <w:rsid w:val="00AC3C1B"/>
    <w:rsid w:val="00AC7A01"/>
    <w:rsid w:val="00AD54F5"/>
    <w:rsid w:val="00AD7E52"/>
    <w:rsid w:val="00AE1758"/>
    <w:rsid w:val="00AE4148"/>
    <w:rsid w:val="00AE44FF"/>
    <w:rsid w:val="00AE4777"/>
    <w:rsid w:val="00AE48F6"/>
    <w:rsid w:val="00AE508D"/>
    <w:rsid w:val="00AE7AAF"/>
    <w:rsid w:val="00AF000B"/>
    <w:rsid w:val="00AF1A6D"/>
    <w:rsid w:val="00AF1DB7"/>
    <w:rsid w:val="00AF36F6"/>
    <w:rsid w:val="00AF3A1E"/>
    <w:rsid w:val="00AF5E01"/>
    <w:rsid w:val="00AF6B1A"/>
    <w:rsid w:val="00B014F0"/>
    <w:rsid w:val="00B03629"/>
    <w:rsid w:val="00B045BA"/>
    <w:rsid w:val="00B050AA"/>
    <w:rsid w:val="00B06454"/>
    <w:rsid w:val="00B06A91"/>
    <w:rsid w:val="00B0780F"/>
    <w:rsid w:val="00B13768"/>
    <w:rsid w:val="00B17B4C"/>
    <w:rsid w:val="00B2029D"/>
    <w:rsid w:val="00B218C7"/>
    <w:rsid w:val="00B24772"/>
    <w:rsid w:val="00B251B1"/>
    <w:rsid w:val="00B2681B"/>
    <w:rsid w:val="00B3063A"/>
    <w:rsid w:val="00B30854"/>
    <w:rsid w:val="00B32CDF"/>
    <w:rsid w:val="00B32D79"/>
    <w:rsid w:val="00B4372D"/>
    <w:rsid w:val="00B46765"/>
    <w:rsid w:val="00B47901"/>
    <w:rsid w:val="00B5401D"/>
    <w:rsid w:val="00B57E80"/>
    <w:rsid w:val="00B60353"/>
    <w:rsid w:val="00B64D7A"/>
    <w:rsid w:val="00B66414"/>
    <w:rsid w:val="00B67C03"/>
    <w:rsid w:val="00B70687"/>
    <w:rsid w:val="00B72F21"/>
    <w:rsid w:val="00B779DA"/>
    <w:rsid w:val="00B82195"/>
    <w:rsid w:val="00B86885"/>
    <w:rsid w:val="00B879ED"/>
    <w:rsid w:val="00B9075D"/>
    <w:rsid w:val="00B90CFB"/>
    <w:rsid w:val="00B942E5"/>
    <w:rsid w:val="00B94D00"/>
    <w:rsid w:val="00B9522B"/>
    <w:rsid w:val="00BA3642"/>
    <w:rsid w:val="00BA4099"/>
    <w:rsid w:val="00BA5D19"/>
    <w:rsid w:val="00BA6FE5"/>
    <w:rsid w:val="00BB5366"/>
    <w:rsid w:val="00BC3956"/>
    <w:rsid w:val="00BC4DE6"/>
    <w:rsid w:val="00BC57B4"/>
    <w:rsid w:val="00BD04D3"/>
    <w:rsid w:val="00BD3766"/>
    <w:rsid w:val="00BD3E5A"/>
    <w:rsid w:val="00BD69AD"/>
    <w:rsid w:val="00BD6E46"/>
    <w:rsid w:val="00BE009F"/>
    <w:rsid w:val="00BE0F70"/>
    <w:rsid w:val="00BE4327"/>
    <w:rsid w:val="00BE4975"/>
    <w:rsid w:val="00BE666E"/>
    <w:rsid w:val="00BE6936"/>
    <w:rsid w:val="00BF1B68"/>
    <w:rsid w:val="00BF28B8"/>
    <w:rsid w:val="00BF35DD"/>
    <w:rsid w:val="00C02027"/>
    <w:rsid w:val="00C02CCE"/>
    <w:rsid w:val="00C03F4D"/>
    <w:rsid w:val="00C05EB6"/>
    <w:rsid w:val="00C063AD"/>
    <w:rsid w:val="00C10F62"/>
    <w:rsid w:val="00C13064"/>
    <w:rsid w:val="00C154D6"/>
    <w:rsid w:val="00C169AB"/>
    <w:rsid w:val="00C17DF3"/>
    <w:rsid w:val="00C2079A"/>
    <w:rsid w:val="00C27AC6"/>
    <w:rsid w:val="00C32290"/>
    <w:rsid w:val="00C35C5F"/>
    <w:rsid w:val="00C4353E"/>
    <w:rsid w:val="00C43B66"/>
    <w:rsid w:val="00C43C7A"/>
    <w:rsid w:val="00C458A0"/>
    <w:rsid w:val="00C45963"/>
    <w:rsid w:val="00C469FA"/>
    <w:rsid w:val="00C51283"/>
    <w:rsid w:val="00C5228A"/>
    <w:rsid w:val="00C54687"/>
    <w:rsid w:val="00C5469B"/>
    <w:rsid w:val="00C55928"/>
    <w:rsid w:val="00C56E0D"/>
    <w:rsid w:val="00C576A8"/>
    <w:rsid w:val="00C63E40"/>
    <w:rsid w:val="00C6432B"/>
    <w:rsid w:val="00C6648F"/>
    <w:rsid w:val="00C7076E"/>
    <w:rsid w:val="00C74043"/>
    <w:rsid w:val="00C76DEA"/>
    <w:rsid w:val="00C854C8"/>
    <w:rsid w:val="00C85A34"/>
    <w:rsid w:val="00C85B81"/>
    <w:rsid w:val="00C85D8C"/>
    <w:rsid w:val="00C8672A"/>
    <w:rsid w:val="00C87205"/>
    <w:rsid w:val="00C87D8B"/>
    <w:rsid w:val="00C93399"/>
    <w:rsid w:val="00C93BD1"/>
    <w:rsid w:val="00C94C1F"/>
    <w:rsid w:val="00C97492"/>
    <w:rsid w:val="00CA1DF3"/>
    <w:rsid w:val="00CA2DFD"/>
    <w:rsid w:val="00CA3459"/>
    <w:rsid w:val="00CA4936"/>
    <w:rsid w:val="00CA4F36"/>
    <w:rsid w:val="00CA5DDC"/>
    <w:rsid w:val="00CA672C"/>
    <w:rsid w:val="00CB07E5"/>
    <w:rsid w:val="00CB0FC7"/>
    <w:rsid w:val="00CB3A35"/>
    <w:rsid w:val="00CB4FF6"/>
    <w:rsid w:val="00CB5157"/>
    <w:rsid w:val="00CB6B00"/>
    <w:rsid w:val="00CB6CFB"/>
    <w:rsid w:val="00CB78C2"/>
    <w:rsid w:val="00CC5809"/>
    <w:rsid w:val="00CC5AC9"/>
    <w:rsid w:val="00CC67A9"/>
    <w:rsid w:val="00CD1818"/>
    <w:rsid w:val="00CD3828"/>
    <w:rsid w:val="00CD3CBD"/>
    <w:rsid w:val="00CD3DF1"/>
    <w:rsid w:val="00CD696F"/>
    <w:rsid w:val="00CD6A20"/>
    <w:rsid w:val="00CE41C9"/>
    <w:rsid w:val="00CE4818"/>
    <w:rsid w:val="00CF01DB"/>
    <w:rsid w:val="00CF183E"/>
    <w:rsid w:val="00CF1F62"/>
    <w:rsid w:val="00CF39C6"/>
    <w:rsid w:val="00CF4B9A"/>
    <w:rsid w:val="00CF6B98"/>
    <w:rsid w:val="00CF7771"/>
    <w:rsid w:val="00D01536"/>
    <w:rsid w:val="00D034EB"/>
    <w:rsid w:val="00D03FDA"/>
    <w:rsid w:val="00D047BD"/>
    <w:rsid w:val="00D05AC5"/>
    <w:rsid w:val="00D05B6A"/>
    <w:rsid w:val="00D066B4"/>
    <w:rsid w:val="00D0678E"/>
    <w:rsid w:val="00D1157C"/>
    <w:rsid w:val="00D11F81"/>
    <w:rsid w:val="00D1254E"/>
    <w:rsid w:val="00D13827"/>
    <w:rsid w:val="00D14498"/>
    <w:rsid w:val="00D146FB"/>
    <w:rsid w:val="00D14F66"/>
    <w:rsid w:val="00D17271"/>
    <w:rsid w:val="00D179A9"/>
    <w:rsid w:val="00D17C18"/>
    <w:rsid w:val="00D2032D"/>
    <w:rsid w:val="00D210A1"/>
    <w:rsid w:val="00D2435E"/>
    <w:rsid w:val="00D24EF3"/>
    <w:rsid w:val="00D357E3"/>
    <w:rsid w:val="00D36BF6"/>
    <w:rsid w:val="00D36E97"/>
    <w:rsid w:val="00D41E84"/>
    <w:rsid w:val="00D46251"/>
    <w:rsid w:val="00D531A5"/>
    <w:rsid w:val="00D538E2"/>
    <w:rsid w:val="00D543F7"/>
    <w:rsid w:val="00D54898"/>
    <w:rsid w:val="00D56285"/>
    <w:rsid w:val="00D6518A"/>
    <w:rsid w:val="00D71250"/>
    <w:rsid w:val="00D713C3"/>
    <w:rsid w:val="00D7162C"/>
    <w:rsid w:val="00D80023"/>
    <w:rsid w:val="00D83D02"/>
    <w:rsid w:val="00D85630"/>
    <w:rsid w:val="00D85C4F"/>
    <w:rsid w:val="00D86CD5"/>
    <w:rsid w:val="00D87149"/>
    <w:rsid w:val="00D9183A"/>
    <w:rsid w:val="00D91BF2"/>
    <w:rsid w:val="00D95A98"/>
    <w:rsid w:val="00DA0E4A"/>
    <w:rsid w:val="00DA1B97"/>
    <w:rsid w:val="00DA1CED"/>
    <w:rsid w:val="00DA38F8"/>
    <w:rsid w:val="00DA441B"/>
    <w:rsid w:val="00DA6200"/>
    <w:rsid w:val="00DA79F4"/>
    <w:rsid w:val="00DB1552"/>
    <w:rsid w:val="00DB289A"/>
    <w:rsid w:val="00DB3AAC"/>
    <w:rsid w:val="00DB464A"/>
    <w:rsid w:val="00DB47CE"/>
    <w:rsid w:val="00DB716B"/>
    <w:rsid w:val="00DB77F0"/>
    <w:rsid w:val="00DC1D0F"/>
    <w:rsid w:val="00DC3447"/>
    <w:rsid w:val="00DC5DAD"/>
    <w:rsid w:val="00DD0D9C"/>
    <w:rsid w:val="00DD180A"/>
    <w:rsid w:val="00DD576F"/>
    <w:rsid w:val="00DD59E4"/>
    <w:rsid w:val="00DD7DD3"/>
    <w:rsid w:val="00DE24FE"/>
    <w:rsid w:val="00DE4A88"/>
    <w:rsid w:val="00DE5DBE"/>
    <w:rsid w:val="00DE69C3"/>
    <w:rsid w:val="00DE7F07"/>
    <w:rsid w:val="00DF4218"/>
    <w:rsid w:val="00DF5D15"/>
    <w:rsid w:val="00DF7449"/>
    <w:rsid w:val="00E049EE"/>
    <w:rsid w:val="00E04F77"/>
    <w:rsid w:val="00E05A66"/>
    <w:rsid w:val="00E15EDB"/>
    <w:rsid w:val="00E176CF"/>
    <w:rsid w:val="00E2251B"/>
    <w:rsid w:val="00E2330F"/>
    <w:rsid w:val="00E24038"/>
    <w:rsid w:val="00E27790"/>
    <w:rsid w:val="00E31CA9"/>
    <w:rsid w:val="00E32FFF"/>
    <w:rsid w:val="00E36B41"/>
    <w:rsid w:val="00E37817"/>
    <w:rsid w:val="00E43367"/>
    <w:rsid w:val="00E4508B"/>
    <w:rsid w:val="00E46C24"/>
    <w:rsid w:val="00E50F45"/>
    <w:rsid w:val="00E6072B"/>
    <w:rsid w:val="00E62726"/>
    <w:rsid w:val="00E63DEA"/>
    <w:rsid w:val="00E63E14"/>
    <w:rsid w:val="00E6494A"/>
    <w:rsid w:val="00E660F6"/>
    <w:rsid w:val="00E6752E"/>
    <w:rsid w:val="00E70DB8"/>
    <w:rsid w:val="00E729B4"/>
    <w:rsid w:val="00E73928"/>
    <w:rsid w:val="00E74B7B"/>
    <w:rsid w:val="00E754FC"/>
    <w:rsid w:val="00E8091B"/>
    <w:rsid w:val="00E82364"/>
    <w:rsid w:val="00E83249"/>
    <w:rsid w:val="00E85F38"/>
    <w:rsid w:val="00E86915"/>
    <w:rsid w:val="00E86CE7"/>
    <w:rsid w:val="00E91205"/>
    <w:rsid w:val="00E91210"/>
    <w:rsid w:val="00E9232D"/>
    <w:rsid w:val="00E9294F"/>
    <w:rsid w:val="00EA0F6C"/>
    <w:rsid w:val="00EA328E"/>
    <w:rsid w:val="00EA59C3"/>
    <w:rsid w:val="00EA79C9"/>
    <w:rsid w:val="00EB0F5F"/>
    <w:rsid w:val="00EB22FE"/>
    <w:rsid w:val="00EB2BB3"/>
    <w:rsid w:val="00EB336F"/>
    <w:rsid w:val="00EC3B9B"/>
    <w:rsid w:val="00ED065E"/>
    <w:rsid w:val="00ED2A34"/>
    <w:rsid w:val="00ED4409"/>
    <w:rsid w:val="00ED4D2C"/>
    <w:rsid w:val="00ED510D"/>
    <w:rsid w:val="00ED6464"/>
    <w:rsid w:val="00ED72AE"/>
    <w:rsid w:val="00EE1CF5"/>
    <w:rsid w:val="00EE2699"/>
    <w:rsid w:val="00EE3571"/>
    <w:rsid w:val="00EE5931"/>
    <w:rsid w:val="00EE7F3E"/>
    <w:rsid w:val="00EF03FF"/>
    <w:rsid w:val="00EF0E99"/>
    <w:rsid w:val="00EF3BF0"/>
    <w:rsid w:val="00EF589C"/>
    <w:rsid w:val="00F003F2"/>
    <w:rsid w:val="00F03454"/>
    <w:rsid w:val="00F044DD"/>
    <w:rsid w:val="00F05B5A"/>
    <w:rsid w:val="00F07417"/>
    <w:rsid w:val="00F077C1"/>
    <w:rsid w:val="00F0799A"/>
    <w:rsid w:val="00F10AFC"/>
    <w:rsid w:val="00F114D4"/>
    <w:rsid w:val="00F13321"/>
    <w:rsid w:val="00F15C14"/>
    <w:rsid w:val="00F15D87"/>
    <w:rsid w:val="00F22656"/>
    <w:rsid w:val="00F229F7"/>
    <w:rsid w:val="00F232AA"/>
    <w:rsid w:val="00F24B2D"/>
    <w:rsid w:val="00F2661C"/>
    <w:rsid w:val="00F31D7C"/>
    <w:rsid w:val="00F3216B"/>
    <w:rsid w:val="00F35247"/>
    <w:rsid w:val="00F41D9C"/>
    <w:rsid w:val="00F42C11"/>
    <w:rsid w:val="00F4346C"/>
    <w:rsid w:val="00F520E2"/>
    <w:rsid w:val="00F60434"/>
    <w:rsid w:val="00F64812"/>
    <w:rsid w:val="00F67B4A"/>
    <w:rsid w:val="00F70045"/>
    <w:rsid w:val="00F703B4"/>
    <w:rsid w:val="00F711DF"/>
    <w:rsid w:val="00F739BE"/>
    <w:rsid w:val="00F73D8F"/>
    <w:rsid w:val="00F74D58"/>
    <w:rsid w:val="00F76A21"/>
    <w:rsid w:val="00F76AE6"/>
    <w:rsid w:val="00F778B0"/>
    <w:rsid w:val="00F80A02"/>
    <w:rsid w:val="00F829CF"/>
    <w:rsid w:val="00F901FC"/>
    <w:rsid w:val="00F91B01"/>
    <w:rsid w:val="00F92698"/>
    <w:rsid w:val="00F93342"/>
    <w:rsid w:val="00F9660A"/>
    <w:rsid w:val="00F9706A"/>
    <w:rsid w:val="00FA002C"/>
    <w:rsid w:val="00FA020A"/>
    <w:rsid w:val="00FA455B"/>
    <w:rsid w:val="00FA5C44"/>
    <w:rsid w:val="00FA5D37"/>
    <w:rsid w:val="00FA65AD"/>
    <w:rsid w:val="00FA736C"/>
    <w:rsid w:val="00FB00F6"/>
    <w:rsid w:val="00FB088F"/>
    <w:rsid w:val="00FB0C97"/>
    <w:rsid w:val="00FB6304"/>
    <w:rsid w:val="00FC09E0"/>
    <w:rsid w:val="00FC615C"/>
    <w:rsid w:val="00FD2E02"/>
    <w:rsid w:val="00FD418F"/>
    <w:rsid w:val="00FD47EA"/>
    <w:rsid w:val="00FD50EA"/>
    <w:rsid w:val="00FD565C"/>
    <w:rsid w:val="00FD5E32"/>
    <w:rsid w:val="00FD6254"/>
    <w:rsid w:val="00FD6510"/>
    <w:rsid w:val="00FD68D3"/>
    <w:rsid w:val="00FD775E"/>
    <w:rsid w:val="00FD784D"/>
    <w:rsid w:val="00FE283F"/>
    <w:rsid w:val="00FE3CF8"/>
    <w:rsid w:val="00FE422F"/>
    <w:rsid w:val="00FE4CFB"/>
    <w:rsid w:val="00FE5C16"/>
    <w:rsid w:val="00FE7512"/>
    <w:rsid w:val="00FE7F6B"/>
    <w:rsid w:val="00FF1180"/>
    <w:rsid w:val="00FF11B3"/>
    <w:rsid w:val="00FF17CE"/>
    <w:rsid w:val="00FF4AE4"/>
    <w:rsid w:val="00FF7F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0C945"/>
  <w14:defaultImageDpi w14:val="330"/>
  <w15:chartTrackingRefBased/>
  <w15:docId w15:val="{B2D80D0E-F525-4528-BE17-5DEE5E6D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236"/>
    <w:pPr>
      <w:spacing w:after="120" w:line="240" w:lineRule="auto"/>
      <w:jc w:val="both"/>
    </w:pPr>
    <w:rPr>
      <w:rFonts w:ascii="Open Sans" w:eastAsiaTheme="minorEastAsia" w:hAnsi="Open Sans"/>
      <w:sz w:val="20"/>
      <w:szCs w:val="20"/>
      <w:lang w:eastAsia="ja-JP"/>
    </w:rPr>
  </w:style>
  <w:style w:type="paragraph" w:styleId="Titre1">
    <w:name w:val="heading 1"/>
    <w:basedOn w:val="Paragraphedeliste"/>
    <w:next w:val="Normal"/>
    <w:link w:val="Titre1Car"/>
    <w:uiPriority w:val="9"/>
    <w:qFormat/>
    <w:rsid w:val="008650DA"/>
    <w:pPr>
      <w:numPr>
        <w:numId w:val="1"/>
      </w:numPr>
      <w:spacing w:after="400"/>
      <w:jc w:val="left"/>
      <w:outlineLvl w:val="0"/>
    </w:pPr>
    <w:rPr>
      <w:rFonts w:ascii="Cocon-Regular" w:hAnsi="Cocon-Regular"/>
      <w:b/>
      <w:bCs/>
      <w:caps/>
      <w:color w:val="038DB2" w:themeColor="accent2"/>
      <w:sz w:val="28"/>
      <w:szCs w:val="28"/>
    </w:rPr>
  </w:style>
  <w:style w:type="paragraph" w:styleId="Titre2">
    <w:name w:val="heading 2"/>
    <w:basedOn w:val="Titre1"/>
    <w:next w:val="Normal"/>
    <w:link w:val="Titre2Car"/>
    <w:uiPriority w:val="9"/>
    <w:qFormat/>
    <w:rsid w:val="008F3732"/>
    <w:pPr>
      <w:numPr>
        <w:ilvl w:val="1"/>
        <w:numId w:val="2"/>
      </w:numPr>
      <w:spacing w:after="0"/>
      <w:ind w:left="2268"/>
      <w:outlineLvl w:val="1"/>
    </w:pPr>
    <w:rPr>
      <w:rFonts w:ascii="Open Sans" w:hAnsi="Open Sans" w:cs="Open Sans"/>
      <w:caps w:val="0"/>
      <w:sz w:val="24"/>
      <w:szCs w:val="24"/>
    </w:rPr>
  </w:style>
  <w:style w:type="paragraph" w:styleId="Titre3">
    <w:name w:val="heading 3"/>
    <w:basedOn w:val="Normal"/>
    <w:next w:val="Normal"/>
    <w:link w:val="Titre3Car"/>
    <w:uiPriority w:val="2"/>
    <w:qFormat/>
    <w:rsid w:val="00021A8B"/>
    <w:pPr>
      <w:spacing w:before="400"/>
      <w:ind w:left="340"/>
      <w:outlineLvl w:val="2"/>
    </w:pPr>
    <w:rPr>
      <w:color w:val="FFFFFF" w:themeColor="background1"/>
      <w:sz w:val="22"/>
      <w:szCs w:val="22"/>
      <w:shd w:val="clear" w:color="auto" w:fill="038DB2" w:themeFill="accent2"/>
    </w:rPr>
  </w:style>
  <w:style w:type="paragraph" w:styleId="Titre4">
    <w:name w:val="heading 4"/>
    <w:basedOn w:val="Normal"/>
    <w:next w:val="Normal"/>
    <w:link w:val="Titre4Car"/>
    <w:uiPriority w:val="9"/>
    <w:unhideWhenUsed/>
    <w:rsid w:val="00261924"/>
    <w:pPr>
      <w:keepNext/>
      <w:keepLines/>
      <w:spacing w:before="40" w:after="0"/>
      <w:outlineLvl w:val="3"/>
    </w:pPr>
    <w:rPr>
      <w:rFonts w:asciiTheme="majorHAnsi" w:eastAsiaTheme="majorEastAsia" w:hAnsiTheme="majorHAnsi" w:cstheme="majorBidi"/>
      <w:i/>
      <w:iCs/>
      <w:color w:val="00536F" w:themeColor="accent1" w:themeShade="BF"/>
    </w:rPr>
  </w:style>
  <w:style w:type="paragraph" w:styleId="Titre5">
    <w:name w:val="heading 5"/>
    <w:basedOn w:val="Normal"/>
    <w:next w:val="Normal"/>
    <w:link w:val="Titre5Car"/>
    <w:uiPriority w:val="9"/>
    <w:unhideWhenUsed/>
    <w:rsid w:val="004070F3"/>
    <w:pPr>
      <w:keepNext/>
      <w:keepLines/>
      <w:spacing w:before="40" w:after="0"/>
      <w:outlineLvl w:val="4"/>
    </w:pPr>
    <w:rPr>
      <w:rFonts w:asciiTheme="majorHAnsi" w:eastAsiaTheme="majorEastAsia" w:hAnsiTheme="majorHAnsi" w:cstheme="majorBidi"/>
      <w:color w:val="00536F" w:themeColor="accent1" w:themeShade="BF"/>
    </w:rPr>
  </w:style>
  <w:style w:type="paragraph" w:styleId="Titre6">
    <w:name w:val="heading 6"/>
    <w:basedOn w:val="Normal"/>
    <w:next w:val="Normal"/>
    <w:link w:val="Titre6Car"/>
    <w:uiPriority w:val="9"/>
    <w:unhideWhenUsed/>
    <w:rsid w:val="004070F3"/>
    <w:pPr>
      <w:keepNext/>
      <w:keepLines/>
      <w:spacing w:before="40" w:after="0"/>
      <w:outlineLvl w:val="5"/>
    </w:pPr>
    <w:rPr>
      <w:rFonts w:asciiTheme="majorHAnsi" w:eastAsiaTheme="majorEastAsia" w:hAnsiTheme="majorHAnsi" w:cstheme="majorBidi"/>
      <w:color w:val="00374A"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A80"/>
    <w:pPr>
      <w:tabs>
        <w:tab w:val="center" w:pos="4536"/>
        <w:tab w:val="right" w:pos="9072"/>
      </w:tabs>
    </w:pPr>
  </w:style>
  <w:style w:type="character" w:customStyle="1" w:styleId="En-tteCar">
    <w:name w:val="En-tête Car"/>
    <w:basedOn w:val="Policepardfaut"/>
    <w:link w:val="En-tte"/>
    <w:uiPriority w:val="99"/>
    <w:rsid w:val="00396A80"/>
  </w:style>
  <w:style w:type="paragraph" w:styleId="Pieddepage">
    <w:name w:val="footer"/>
    <w:basedOn w:val="Normal"/>
    <w:link w:val="PieddepageCar"/>
    <w:uiPriority w:val="99"/>
    <w:rsid w:val="00FE422F"/>
    <w:pPr>
      <w:tabs>
        <w:tab w:val="center" w:pos="4536"/>
        <w:tab w:val="right" w:pos="9072"/>
      </w:tabs>
    </w:pPr>
    <w:rPr>
      <w:sz w:val="17"/>
    </w:rPr>
  </w:style>
  <w:style w:type="character" w:customStyle="1" w:styleId="PieddepageCar">
    <w:name w:val="Pied de page Car"/>
    <w:basedOn w:val="Policepardfaut"/>
    <w:link w:val="Pieddepage"/>
    <w:uiPriority w:val="99"/>
    <w:rsid w:val="00FE422F"/>
    <w:rPr>
      <w:rFonts w:ascii="Open Sans" w:eastAsiaTheme="minorEastAsia" w:hAnsi="Open Sans"/>
      <w:sz w:val="17"/>
      <w:szCs w:val="20"/>
      <w:lang w:eastAsia="ja-JP"/>
    </w:rPr>
  </w:style>
  <w:style w:type="paragraph" w:styleId="Paragraphedeliste">
    <w:name w:val="List Paragraph"/>
    <w:aliases w:val="List Paragraph (numbered (a)),Medium Grid 1 - Accent 22,Dot pt,F5 List Paragraph,List Paragraph Char Char Char,Indicator Text,Numbered Para 1,List Paragraph1,List Paragraph2,Normal numbered,List Paragraph11,References,Bullet List,lp1"/>
    <w:basedOn w:val="Normal"/>
    <w:link w:val="ParagraphedelisteCar"/>
    <w:uiPriority w:val="34"/>
    <w:qFormat/>
    <w:rsid w:val="00CD3828"/>
    <w:pPr>
      <w:ind w:left="720"/>
      <w:contextualSpacing/>
    </w:pPr>
  </w:style>
  <w:style w:type="character" w:styleId="Lienhypertexte">
    <w:name w:val="Hyperlink"/>
    <w:basedOn w:val="Policepardfaut"/>
    <w:uiPriority w:val="99"/>
    <w:unhideWhenUsed/>
    <w:qFormat/>
    <w:rsid w:val="00C56E0D"/>
    <w:rPr>
      <w:color w:val="404040" w:themeColor="text1" w:themeTint="BF"/>
      <w:u w:val="single"/>
    </w:rPr>
  </w:style>
  <w:style w:type="character" w:styleId="Mentionnonrsolue">
    <w:name w:val="Unresolved Mention"/>
    <w:basedOn w:val="Policepardfaut"/>
    <w:uiPriority w:val="99"/>
    <w:semiHidden/>
    <w:unhideWhenUsed/>
    <w:rsid w:val="00396FDF"/>
    <w:rPr>
      <w:color w:val="605E5C"/>
      <w:shd w:val="clear" w:color="auto" w:fill="E1DFDD"/>
    </w:rPr>
  </w:style>
  <w:style w:type="character" w:customStyle="1" w:styleId="Titre1Car">
    <w:name w:val="Titre 1 Car"/>
    <w:basedOn w:val="Policepardfaut"/>
    <w:link w:val="Titre1"/>
    <w:uiPriority w:val="9"/>
    <w:rsid w:val="008650DA"/>
    <w:rPr>
      <w:rFonts w:ascii="Cocon-Regular" w:eastAsiaTheme="minorEastAsia" w:hAnsi="Cocon-Regular"/>
      <w:b/>
      <w:bCs/>
      <w:caps/>
      <w:color w:val="038DB2" w:themeColor="accent2"/>
      <w:sz w:val="28"/>
      <w:szCs w:val="28"/>
      <w:lang w:eastAsia="ja-JP"/>
    </w:rPr>
  </w:style>
  <w:style w:type="character" w:customStyle="1" w:styleId="Titre2Car">
    <w:name w:val="Titre 2 Car"/>
    <w:basedOn w:val="Policepardfaut"/>
    <w:link w:val="Titre2"/>
    <w:uiPriority w:val="9"/>
    <w:rsid w:val="008F3732"/>
    <w:rPr>
      <w:rFonts w:ascii="Open Sans" w:eastAsiaTheme="minorEastAsia" w:hAnsi="Open Sans" w:cs="Open Sans"/>
      <w:b/>
      <w:bCs/>
      <w:color w:val="038DB2" w:themeColor="accent2"/>
      <w:sz w:val="24"/>
      <w:szCs w:val="24"/>
      <w:lang w:eastAsia="ja-JP"/>
    </w:rPr>
  </w:style>
  <w:style w:type="paragraph" w:styleId="Sansinterligne">
    <w:name w:val="No Spacing"/>
    <w:uiPriority w:val="1"/>
    <w:rsid w:val="00CF1F62"/>
    <w:pPr>
      <w:spacing w:after="0" w:line="240" w:lineRule="auto"/>
      <w:jc w:val="both"/>
    </w:pPr>
    <w:rPr>
      <w:rFonts w:ascii="Open Sans" w:eastAsiaTheme="minorEastAsia" w:hAnsi="Open Sans"/>
      <w:sz w:val="20"/>
      <w:szCs w:val="20"/>
      <w:lang w:eastAsia="ja-JP"/>
    </w:rPr>
  </w:style>
  <w:style w:type="character" w:customStyle="1" w:styleId="Titre3Car">
    <w:name w:val="Titre 3 Car"/>
    <w:basedOn w:val="Policepardfaut"/>
    <w:link w:val="Titre3"/>
    <w:uiPriority w:val="2"/>
    <w:rsid w:val="00021A8B"/>
    <w:rPr>
      <w:rFonts w:ascii="Open Sans" w:eastAsiaTheme="minorEastAsia" w:hAnsi="Open Sans"/>
      <w:color w:val="FFFFFF" w:themeColor="background1"/>
      <w:lang w:eastAsia="ja-JP"/>
    </w:rPr>
  </w:style>
  <w:style w:type="paragraph" w:customStyle="1" w:styleId="Listepuces">
    <w:name w:val="Liste puces"/>
    <w:basedOn w:val="Normal"/>
    <w:next w:val="Normal"/>
    <w:link w:val="ListepucesCar"/>
    <w:uiPriority w:val="1"/>
    <w:qFormat/>
    <w:rsid w:val="00A04172"/>
    <w:pPr>
      <w:numPr>
        <w:numId w:val="3"/>
      </w:numPr>
      <w:spacing w:after="40"/>
    </w:pPr>
  </w:style>
  <w:style w:type="paragraph" w:customStyle="1" w:styleId="Listenumrotedecale">
    <w:name w:val="Liste numérotée decalée"/>
    <w:basedOn w:val="Paragraphedeliste"/>
    <w:link w:val="ListenumrotedecaleCar"/>
    <w:uiPriority w:val="1"/>
    <w:rsid w:val="00D03FDA"/>
    <w:pPr>
      <w:numPr>
        <w:numId w:val="4"/>
      </w:numPr>
      <w:ind w:left="567" w:hanging="283"/>
    </w:pPr>
  </w:style>
  <w:style w:type="character" w:customStyle="1" w:styleId="ParagraphedelisteCar">
    <w:name w:val="Paragraphe de liste Car"/>
    <w:aliases w:val="List Paragraph (numbered (a)) Car,Medium Grid 1 - Accent 22 Car,Dot pt Car,F5 List Paragraph Car,List Paragraph Char Char Char Car,Indicator Text Car,Numbered Para 1 Car,List Paragraph1 Car,List Paragraph2 Car,Normal numbered Car"/>
    <w:basedOn w:val="Policepardfaut"/>
    <w:link w:val="Paragraphedeliste"/>
    <w:uiPriority w:val="34"/>
    <w:qFormat/>
    <w:rsid w:val="00C02CCE"/>
    <w:rPr>
      <w:rFonts w:ascii="Open Sans" w:eastAsiaTheme="minorEastAsia" w:hAnsi="Open Sans"/>
      <w:sz w:val="20"/>
      <w:szCs w:val="20"/>
      <w:lang w:eastAsia="ja-JP"/>
    </w:rPr>
  </w:style>
  <w:style w:type="character" w:customStyle="1" w:styleId="ListepucesCar">
    <w:name w:val="Liste puces Car"/>
    <w:basedOn w:val="ParagraphedelisteCar"/>
    <w:link w:val="Listepuces"/>
    <w:uiPriority w:val="1"/>
    <w:rsid w:val="00A04172"/>
    <w:rPr>
      <w:rFonts w:ascii="Open Sans" w:eastAsiaTheme="minorEastAsia" w:hAnsi="Open Sans"/>
      <w:sz w:val="20"/>
      <w:szCs w:val="20"/>
      <w:lang w:eastAsia="ja-JP"/>
    </w:rPr>
  </w:style>
  <w:style w:type="paragraph" w:customStyle="1" w:styleId="Listenumros">
    <w:name w:val="Liste numéros"/>
    <w:basedOn w:val="Normal"/>
    <w:next w:val="Normal"/>
    <w:uiPriority w:val="1"/>
    <w:qFormat/>
    <w:rsid w:val="005C25E7"/>
    <w:pPr>
      <w:numPr>
        <w:numId w:val="6"/>
      </w:numPr>
      <w:spacing w:after="40"/>
    </w:pPr>
  </w:style>
  <w:style w:type="character" w:customStyle="1" w:styleId="ListenumrotedecaleCar">
    <w:name w:val="Liste numérotée decalée Car"/>
    <w:basedOn w:val="ParagraphedelisteCar"/>
    <w:link w:val="Listenumrotedecale"/>
    <w:uiPriority w:val="1"/>
    <w:rsid w:val="009E6C04"/>
    <w:rPr>
      <w:rFonts w:ascii="Open Sans" w:eastAsiaTheme="minorEastAsia" w:hAnsi="Open Sans"/>
      <w:sz w:val="20"/>
      <w:szCs w:val="20"/>
      <w:lang w:eastAsia="ja-JP"/>
    </w:rPr>
  </w:style>
  <w:style w:type="paragraph" w:customStyle="1" w:styleId="Listetirets">
    <w:name w:val="Liste tirets"/>
    <w:basedOn w:val="Normal"/>
    <w:next w:val="Normal"/>
    <w:link w:val="ListetiretsCar"/>
    <w:uiPriority w:val="1"/>
    <w:qFormat/>
    <w:rsid w:val="00190C1E"/>
    <w:pPr>
      <w:numPr>
        <w:numId w:val="5"/>
      </w:numPr>
      <w:spacing w:after="40"/>
    </w:pPr>
  </w:style>
  <w:style w:type="character" w:customStyle="1" w:styleId="ListetiretsCar">
    <w:name w:val="Liste tirets Car"/>
    <w:basedOn w:val="ParagraphedelisteCar"/>
    <w:link w:val="Listetirets"/>
    <w:uiPriority w:val="1"/>
    <w:rsid w:val="00CF6B98"/>
    <w:rPr>
      <w:rFonts w:ascii="Open Sans" w:eastAsiaTheme="minorEastAsia" w:hAnsi="Open Sans"/>
      <w:sz w:val="20"/>
      <w:szCs w:val="20"/>
      <w:lang w:eastAsia="ja-JP"/>
    </w:rPr>
  </w:style>
  <w:style w:type="paragraph" w:styleId="Titre">
    <w:name w:val="Title"/>
    <w:basedOn w:val="Normal"/>
    <w:next w:val="Normal"/>
    <w:link w:val="TitreCar"/>
    <w:uiPriority w:val="10"/>
    <w:rsid w:val="009F781E"/>
    <w:pPr>
      <w:spacing w:after="0" w:line="500" w:lineRule="exact"/>
      <w:contextualSpacing/>
    </w:pPr>
    <w:rPr>
      <w:rFonts w:ascii="Cocon" w:eastAsiaTheme="majorEastAsia" w:hAnsi="Cocon" w:cstheme="majorBidi"/>
      <w:spacing w:val="-10"/>
      <w:kern w:val="28"/>
      <w:sz w:val="42"/>
      <w:szCs w:val="42"/>
    </w:rPr>
  </w:style>
  <w:style w:type="character" w:customStyle="1" w:styleId="TitreCar">
    <w:name w:val="Titre Car"/>
    <w:basedOn w:val="Policepardfaut"/>
    <w:link w:val="Titre"/>
    <w:uiPriority w:val="10"/>
    <w:rsid w:val="009F781E"/>
    <w:rPr>
      <w:rFonts w:ascii="Cocon" w:eastAsiaTheme="majorEastAsia" w:hAnsi="Cocon" w:cstheme="majorBidi"/>
      <w:spacing w:val="-10"/>
      <w:kern w:val="28"/>
      <w:sz w:val="42"/>
      <w:szCs w:val="42"/>
      <w:lang w:eastAsia="ja-JP"/>
    </w:rPr>
  </w:style>
  <w:style w:type="paragraph" w:styleId="Sous-titre">
    <w:name w:val="Subtitle"/>
    <w:basedOn w:val="Normal"/>
    <w:next w:val="Normal"/>
    <w:link w:val="Sous-titreCar"/>
    <w:uiPriority w:val="11"/>
    <w:rsid w:val="003A3AFD"/>
    <w:pPr>
      <w:numPr>
        <w:ilvl w:val="1"/>
      </w:numPr>
      <w:spacing w:after="160"/>
    </w:pPr>
    <w:rPr>
      <w:rFonts w:asciiTheme="minorHAnsi" w:hAnsiTheme="minorHAnsi"/>
      <w:color w:val="5A5A5A" w:themeColor="text1" w:themeTint="A5"/>
      <w:spacing w:val="15"/>
      <w:sz w:val="22"/>
      <w:szCs w:val="22"/>
    </w:rPr>
  </w:style>
  <w:style w:type="character" w:customStyle="1" w:styleId="Sous-titreCar">
    <w:name w:val="Sous-titre Car"/>
    <w:basedOn w:val="Policepardfaut"/>
    <w:link w:val="Sous-titre"/>
    <w:uiPriority w:val="11"/>
    <w:rsid w:val="003A3AFD"/>
    <w:rPr>
      <w:rFonts w:eastAsiaTheme="minorEastAsia"/>
      <w:color w:val="5A5A5A" w:themeColor="text1" w:themeTint="A5"/>
      <w:spacing w:val="15"/>
      <w:lang w:eastAsia="ja-JP"/>
    </w:rPr>
  </w:style>
  <w:style w:type="character" w:styleId="Titredulivre">
    <w:name w:val="Book Title"/>
    <w:basedOn w:val="Policepardfaut"/>
    <w:uiPriority w:val="33"/>
    <w:rsid w:val="00261924"/>
    <w:rPr>
      <w:b/>
      <w:bCs/>
      <w:i/>
      <w:iCs/>
      <w:spacing w:val="5"/>
    </w:rPr>
  </w:style>
  <w:style w:type="character" w:styleId="Rfrenceintense">
    <w:name w:val="Intense Reference"/>
    <w:basedOn w:val="Policepardfaut"/>
    <w:uiPriority w:val="32"/>
    <w:rsid w:val="00261924"/>
    <w:rPr>
      <w:b/>
      <w:bCs/>
      <w:smallCaps/>
      <w:color w:val="007095" w:themeColor="accent1"/>
      <w:spacing w:val="5"/>
    </w:rPr>
  </w:style>
  <w:style w:type="character" w:styleId="Rfrencelgre">
    <w:name w:val="Subtle Reference"/>
    <w:basedOn w:val="Policepardfaut"/>
    <w:uiPriority w:val="31"/>
    <w:rsid w:val="00261924"/>
    <w:rPr>
      <w:smallCaps/>
      <w:color w:val="5A5A5A" w:themeColor="text1" w:themeTint="A5"/>
    </w:rPr>
  </w:style>
  <w:style w:type="character" w:customStyle="1" w:styleId="Titre4Car">
    <w:name w:val="Titre 4 Car"/>
    <w:basedOn w:val="Policepardfaut"/>
    <w:link w:val="Titre4"/>
    <w:uiPriority w:val="9"/>
    <w:rsid w:val="00261924"/>
    <w:rPr>
      <w:rFonts w:asciiTheme="majorHAnsi" w:eastAsiaTheme="majorEastAsia" w:hAnsiTheme="majorHAnsi" w:cstheme="majorBidi"/>
      <w:i/>
      <w:iCs/>
      <w:color w:val="00536F" w:themeColor="accent1" w:themeShade="BF"/>
      <w:sz w:val="20"/>
      <w:szCs w:val="20"/>
      <w:lang w:eastAsia="ja-JP"/>
    </w:rPr>
  </w:style>
  <w:style w:type="paragraph" w:styleId="Citationintense">
    <w:name w:val="Intense Quote"/>
    <w:aliases w:val="Mise en valeur"/>
    <w:basedOn w:val="Normal"/>
    <w:next w:val="Normal"/>
    <w:link w:val="CitationintenseCar"/>
    <w:uiPriority w:val="10"/>
    <w:qFormat/>
    <w:rsid w:val="001E52DF"/>
    <w:pPr>
      <w:pBdr>
        <w:top w:val="single" w:sz="4" w:space="10" w:color="038DB2" w:themeColor="accent2"/>
        <w:bottom w:val="single" w:sz="4" w:space="10" w:color="038DB2" w:themeColor="accent2"/>
      </w:pBdr>
      <w:spacing w:before="360" w:after="360"/>
      <w:ind w:left="864" w:right="864"/>
      <w:jc w:val="center"/>
    </w:pPr>
    <w:rPr>
      <w:i/>
      <w:iCs/>
      <w:color w:val="038DB2" w:themeColor="accent2"/>
    </w:rPr>
  </w:style>
  <w:style w:type="character" w:customStyle="1" w:styleId="CitationintenseCar">
    <w:name w:val="Citation intense Car"/>
    <w:aliases w:val="Mise en valeur Car"/>
    <w:basedOn w:val="Policepardfaut"/>
    <w:link w:val="Citationintense"/>
    <w:uiPriority w:val="10"/>
    <w:rsid w:val="001E52DF"/>
    <w:rPr>
      <w:rFonts w:ascii="Open Sans" w:eastAsiaTheme="minorEastAsia" w:hAnsi="Open Sans"/>
      <w:i/>
      <w:iCs/>
      <w:color w:val="038DB2" w:themeColor="accent2"/>
      <w:sz w:val="20"/>
      <w:szCs w:val="20"/>
      <w:lang w:eastAsia="ja-JP"/>
    </w:rPr>
  </w:style>
  <w:style w:type="character" w:customStyle="1" w:styleId="Titre5Car">
    <w:name w:val="Titre 5 Car"/>
    <w:basedOn w:val="Policepardfaut"/>
    <w:link w:val="Titre5"/>
    <w:uiPriority w:val="9"/>
    <w:rsid w:val="004070F3"/>
    <w:rPr>
      <w:rFonts w:asciiTheme="majorHAnsi" w:eastAsiaTheme="majorEastAsia" w:hAnsiTheme="majorHAnsi" w:cstheme="majorBidi"/>
      <w:color w:val="00536F" w:themeColor="accent1" w:themeShade="BF"/>
      <w:sz w:val="20"/>
      <w:szCs w:val="20"/>
      <w:lang w:eastAsia="ja-JP"/>
    </w:rPr>
  </w:style>
  <w:style w:type="character" w:customStyle="1" w:styleId="Titre6Car">
    <w:name w:val="Titre 6 Car"/>
    <w:basedOn w:val="Policepardfaut"/>
    <w:link w:val="Titre6"/>
    <w:uiPriority w:val="9"/>
    <w:rsid w:val="004070F3"/>
    <w:rPr>
      <w:rFonts w:asciiTheme="majorHAnsi" w:eastAsiaTheme="majorEastAsia" w:hAnsiTheme="majorHAnsi" w:cstheme="majorBidi"/>
      <w:color w:val="00374A" w:themeColor="accent1" w:themeShade="7F"/>
      <w:sz w:val="20"/>
      <w:szCs w:val="20"/>
      <w:lang w:eastAsia="ja-JP"/>
    </w:rPr>
  </w:style>
  <w:style w:type="table" w:styleId="Grilledutableau">
    <w:name w:val="Table Grid"/>
    <w:basedOn w:val="TableauNormal"/>
    <w:uiPriority w:val="39"/>
    <w:rsid w:val="00194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1">
    <w:name w:val="Grid Table 1 Light Accent 1"/>
    <w:basedOn w:val="TableauNormal"/>
    <w:uiPriority w:val="46"/>
    <w:rsid w:val="00DE5DBE"/>
    <w:pPr>
      <w:spacing w:after="0" w:line="240" w:lineRule="auto"/>
    </w:pPr>
    <w:tblPr>
      <w:tblStyleRowBandSize w:val="1"/>
      <w:tblStyleColBandSize w:val="1"/>
      <w:tblBorders>
        <w:top w:val="single" w:sz="4" w:space="0" w:color="6EDAFF" w:themeColor="accent1" w:themeTint="66"/>
        <w:left w:val="single" w:sz="4" w:space="0" w:color="6EDAFF" w:themeColor="accent1" w:themeTint="66"/>
        <w:bottom w:val="single" w:sz="4" w:space="0" w:color="6EDAFF" w:themeColor="accent1" w:themeTint="66"/>
        <w:right w:val="single" w:sz="4" w:space="0" w:color="6EDAFF" w:themeColor="accent1" w:themeTint="66"/>
        <w:insideH w:val="single" w:sz="4" w:space="0" w:color="6EDAFF" w:themeColor="accent1" w:themeTint="66"/>
        <w:insideV w:val="single" w:sz="4" w:space="0" w:color="6EDAFF" w:themeColor="accent1" w:themeTint="66"/>
      </w:tblBorders>
    </w:tblPr>
    <w:tblStylePr w:type="firstRow">
      <w:rPr>
        <w:b/>
        <w:bCs/>
      </w:rPr>
      <w:tblPr/>
      <w:tcPr>
        <w:tcBorders>
          <w:bottom w:val="single" w:sz="12" w:space="0" w:color="26C8FF" w:themeColor="accent1" w:themeTint="99"/>
        </w:tcBorders>
      </w:tcPr>
    </w:tblStylePr>
    <w:tblStylePr w:type="lastRow">
      <w:rPr>
        <w:b/>
        <w:bCs/>
      </w:rPr>
      <w:tblPr/>
      <w:tcPr>
        <w:tcBorders>
          <w:top w:val="double" w:sz="2" w:space="0" w:color="26C8FF" w:themeColor="accent1" w:themeTint="99"/>
        </w:tcBorders>
      </w:tcPr>
    </w:tblStylePr>
    <w:tblStylePr w:type="firstCol">
      <w:rPr>
        <w:b/>
        <w:bCs/>
      </w:rPr>
    </w:tblStylePr>
    <w:tblStylePr w:type="lastCol">
      <w:rPr>
        <w:b/>
        <w:bCs/>
      </w:rPr>
    </w:tblStylePr>
  </w:style>
  <w:style w:type="paragraph" w:styleId="Notedebasdepage">
    <w:name w:val="footnote text"/>
    <w:basedOn w:val="Normal"/>
    <w:link w:val="NotedebasdepageCar"/>
    <w:uiPriority w:val="99"/>
    <w:semiHidden/>
    <w:unhideWhenUsed/>
    <w:rsid w:val="00D14F66"/>
    <w:pPr>
      <w:spacing w:after="0"/>
    </w:pPr>
    <w:rPr>
      <w:sz w:val="17"/>
    </w:rPr>
  </w:style>
  <w:style w:type="character" w:customStyle="1" w:styleId="NotedebasdepageCar">
    <w:name w:val="Note de bas de page Car"/>
    <w:basedOn w:val="Policepardfaut"/>
    <w:link w:val="Notedebasdepage"/>
    <w:uiPriority w:val="99"/>
    <w:semiHidden/>
    <w:rsid w:val="00D14F66"/>
    <w:rPr>
      <w:rFonts w:ascii="Open Sans" w:eastAsiaTheme="minorEastAsia" w:hAnsi="Open Sans"/>
      <w:sz w:val="17"/>
      <w:szCs w:val="20"/>
      <w:lang w:eastAsia="ja-JP"/>
    </w:rPr>
  </w:style>
  <w:style w:type="character" w:styleId="Appelnotedebasdep">
    <w:name w:val="footnote reference"/>
    <w:basedOn w:val="Policepardfaut"/>
    <w:uiPriority w:val="99"/>
    <w:semiHidden/>
    <w:unhideWhenUsed/>
    <w:rsid w:val="001F0211"/>
    <w:rPr>
      <w:vertAlign w:val="superscript"/>
    </w:rPr>
  </w:style>
  <w:style w:type="paragraph" w:styleId="En-ttedetabledesmatires">
    <w:name w:val="TOC Heading"/>
    <w:basedOn w:val="Titre1"/>
    <w:next w:val="Normal"/>
    <w:uiPriority w:val="39"/>
    <w:qFormat/>
    <w:rsid w:val="00421D38"/>
    <w:pPr>
      <w:keepNext/>
      <w:keepLines/>
      <w:numPr>
        <w:numId w:val="0"/>
      </w:numPr>
      <w:spacing w:before="240" w:after="800" w:line="259" w:lineRule="auto"/>
      <w:contextualSpacing w:val="0"/>
      <w:outlineLvl w:val="9"/>
    </w:pPr>
    <w:rPr>
      <w:rFonts w:eastAsiaTheme="majorEastAsia" w:cstheme="majorBidi"/>
      <w:b w:val="0"/>
      <w:bCs w:val="0"/>
      <w:caps w:val="0"/>
      <w:sz w:val="32"/>
      <w:szCs w:val="32"/>
      <w:lang w:eastAsia="fr-FR"/>
    </w:rPr>
  </w:style>
  <w:style w:type="paragraph" w:styleId="TM1">
    <w:name w:val="toc 1"/>
    <w:basedOn w:val="Normal"/>
    <w:next w:val="Normal"/>
    <w:autoRedefine/>
    <w:uiPriority w:val="39"/>
    <w:qFormat/>
    <w:rsid w:val="00421D38"/>
    <w:pPr>
      <w:tabs>
        <w:tab w:val="left" w:pos="400"/>
        <w:tab w:val="right" w:leader="dot" w:pos="9060"/>
      </w:tabs>
      <w:spacing w:before="400" w:after="200"/>
    </w:pPr>
    <w:rPr>
      <w:rFonts w:ascii="Cocon-Regular" w:hAnsi="Cocon-Regular"/>
      <w:noProof/>
      <w:color w:val="038DB2" w:themeColor="accent2"/>
      <w:sz w:val="22"/>
      <w:szCs w:val="22"/>
    </w:rPr>
  </w:style>
  <w:style w:type="paragraph" w:styleId="TM2">
    <w:name w:val="toc 2"/>
    <w:basedOn w:val="Normal"/>
    <w:next w:val="Normal"/>
    <w:autoRedefine/>
    <w:uiPriority w:val="39"/>
    <w:qFormat/>
    <w:rsid w:val="00421D38"/>
    <w:pPr>
      <w:tabs>
        <w:tab w:val="left" w:pos="851"/>
        <w:tab w:val="right" w:leader="dot" w:pos="9060"/>
      </w:tabs>
      <w:spacing w:after="100"/>
      <w:ind w:left="426"/>
    </w:pPr>
    <w:rPr>
      <w:noProof/>
    </w:rPr>
  </w:style>
  <w:style w:type="paragraph" w:styleId="TM3">
    <w:name w:val="toc 3"/>
    <w:basedOn w:val="Normal"/>
    <w:next w:val="Normal"/>
    <w:autoRedefine/>
    <w:uiPriority w:val="39"/>
    <w:qFormat/>
    <w:rsid w:val="00706C05"/>
    <w:pPr>
      <w:spacing w:after="100"/>
      <w:ind w:left="400"/>
    </w:pPr>
  </w:style>
  <w:style w:type="paragraph" w:customStyle="1" w:styleId="CVpuces">
    <w:name w:val="CV puces"/>
    <w:basedOn w:val="Listepuces"/>
    <w:link w:val="CVpucesCar"/>
    <w:uiPriority w:val="10"/>
    <w:qFormat/>
    <w:rsid w:val="00A43BB8"/>
    <w:pPr>
      <w:spacing w:after="0"/>
    </w:pPr>
    <w:rPr>
      <w:sz w:val="17"/>
      <w:szCs w:val="17"/>
    </w:rPr>
  </w:style>
  <w:style w:type="paragraph" w:customStyle="1" w:styleId="CVtitres">
    <w:name w:val="CV titres"/>
    <w:basedOn w:val="Normal"/>
    <w:link w:val="CVtitresCar"/>
    <w:uiPriority w:val="10"/>
    <w:qFormat/>
    <w:rsid w:val="00B014F0"/>
    <w:pPr>
      <w:tabs>
        <w:tab w:val="left" w:pos="1985"/>
      </w:tabs>
      <w:spacing w:after="160"/>
      <w:ind w:left="1985" w:hanging="1985"/>
      <w:jc w:val="left"/>
    </w:pPr>
    <w:rPr>
      <w:b/>
      <w:bCs/>
      <w:color w:val="038DB2" w:themeColor="accent2"/>
      <w:sz w:val="17"/>
      <w:szCs w:val="17"/>
    </w:rPr>
  </w:style>
  <w:style w:type="character" w:customStyle="1" w:styleId="CVpucesCar">
    <w:name w:val="CV puces Car"/>
    <w:basedOn w:val="ListepucesCar"/>
    <w:link w:val="CVpuces"/>
    <w:uiPriority w:val="10"/>
    <w:rsid w:val="00132762"/>
    <w:rPr>
      <w:rFonts w:ascii="Open Sans" w:eastAsiaTheme="minorEastAsia" w:hAnsi="Open Sans"/>
      <w:sz w:val="17"/>
      <w:szCs w:val="17"/>
      <w:lang w:eastAsia="ja-JP"/>
    </w:rPr>
  </w:style>
  <w:style w:type="character" w:customStyle="1" w:styleId="CVtitresCar">
    <w:name w:val="CV titres Car"/>
    <w:basedOn w:val="Policepardfaut"/>
    <w:link w:val="CVtitres"/>
    <w:uiPriority w:val="10"/>
    <w:rsid w:val="00132762"/>
    <w:rPr>
      <w:rFonts w:ascii="Open Sans" w:eastAsiaTheme="minorEastAsia" w:hAnsi="Open Sans"/>
      <w:b/>
      <w:bCs/>
      <w:color w:val="038DB2" w:themeColor="accent2"/>
      <w:sz w:val="17"/>
      <w:szCs w:val="17"/>
      <w:lang w:eastAsia="ja-JP"/>
    </w:rPr>
  </w:style>
  <w:style w:type="character" w:styleId="Lienhypertextesuivivisit">
    <w:name w:val="FollowedHyperlink"/>
    <w:basedOn w:val="Policepardfaut"/>
    <w:uiPriority w:val="99"/>
    <w:semiHidden/>
    <w:unhideWhenUsed/>
    <w:rsid w:val="00165ADA"/>
    <w:rPr>
      <w:color w:val="404040" w:themeColor="text1" w:themeTint="BF"/>
      <w:u w:val="single"/>
    </w:rPr>
  </w:style>
  <w:style w:type="paragraph" w:customStyle="1" w:styleId="Puces">
    <w:name w:val="Puces"/>
    <w:basedOn w:val="Normal"/>
    <w:next w:val="Normal"/>
    <w:link w:val="PucesCar"/>
    <w:uiPriority w:val="1"/>
    <w:qFormat/>
    <w:rsid w:val="00AE1758"/>
    <w:pPr>
      <w:spacing w:after="20"/>
      <w:ind w:left="360" w:hanging="360"/>
    </w:pPr>
  </w:style>
  <w:style w:type="character" w:customStyle="1" w:styleId="PucesCar">
    <w:name w:val="Puces Car"/>
    <w:basedOn w:val="Policepardfaut"/>
    <w:link w:val="Puces"/>
    <w:uiPriority w:val="1"/>
    <w:rsid w:val="00AE1758"/>
    <w:rPr>
      <w:rFonts w:ascii="Open Sans" w:eastAsiaTheme="minorEastAsia" w:hAnsi="Open Sans"/>
      <w:sz w:val="20"/>
      <w:szCs w:val="20"/>
      <w:lang w:eastAsia="ja-JP"/>
    </w:rPr>
  </w:style>
  <w:style w:type="paragraph" w:customStyle="1" w:styleId="Numros">
    <w:name w:val="Numéros"/>
    <w:basedOn w:val="Normal"/>
    <w:next w:val="Normal"/>
    <w:uiPriority w:val="1"/>
    <w:qFormat/>
    <w:rsid w:val="00AE1758"/>
    <w:pPr>
      <w:spacing w:after="40"/>
      <w:ind w:left="357" w:hanging="357"/>
    </w:pPr>
  </w:style>
  <w:style w:type="character" w:customStyle="1" w:styleId="fontstyle01">
    <w:name w:val="fontstyle01"/>
    <w:basedOn w:val="Policepardfaut"/>
    <w:rsid w:val="0095113A"/>
    <w:rPr>
      <w:rFonts w:ascii="Calibri" w:hAnsi="Calibri" w:cs="Calibri" w:hint="default"/>
      <w:b w:val="0"/>
      <w:bCs w:val="0"/>
      <w:i w:val="0"/>
      <w:iCs w:val="0"/>
      <w:color w:val="000000"/>
      <w:sz w:val="22"/>
      <w:szCs w:val="22"/>
    </w:rPr>
  </w:style>
  <w:style w:type="character" w:customStyle="1" w:styleId="fontstyle21">
    <w:name w:val="fontstyle21"/>
    <w:basedOn w:val="Policepardfaut"/>
    <w:rsid w:val="0027336B"/>
    <w:rPr>
      <w:rFonts w:ascii="Symbol" w:hAnsi="Symbol" w:hint="default"/>
      <w:b w:val="0"/>
      <w:bCs w:val="0"/>
      <w:i w:val="0"/>
      <w:iCs w:val="0"/>
      <w:color w:val="000000"/>
      <w:sz w:val="22"/>
      <w:szCs w:val="22"/>
    </w:rPr>
  </w:style>
  <w:style w:type="character" w:customStyle="1" w:styleId="fontstyle31">
    <w:name w:val="fontstyle31"/>
    <w:basedOn w:val="Policepardfaut"/>
    <w:rsid w:val="0027336B"/>
    <w:rPr>
      <w:rFonts w:ascii="Calibri" w:hAnsi="Calibri" w:cs="Calibri" w:hint="default"/>
      <w:b w:val="0"/>
      <w:bCs w:val="0"/>
      <w:i w:val="0"/>
      <w:iCs w:val="0"/>
      <w:color w:val="000000"/>
      <w:sz w:val="22"/>
      <w:szCs w:val="22"/>
    </w:rPr>
  </w:style>
  <w:style w:type="character" w:customStyle="1" w:styleId="artdeco-hoverable-trigger">
    <w:name w:val="artdeco-hoverable-trigger"/>
    <w:basedOn w:val="Policepardfaut"/>
    <w:rsid w:val="008A72DF"/>
  </w:style>
  <w:style w:type="character" w:customStyle="1" w:styleId="distance-badge">
    <w:name w:val="distance-badge"/>
    <w:basedOn w:val="Policepardfaut"/>
    <w:rsid w:val="00A3507F"/>
  </w:style>
  <w:style w:type="character" w:customStyle="1" w:styleId="visually-hidden">
    <w:name w:val="visually-hidden"/>
    <w:basedOn w:val="Policepardfaut"/>
    <w:rsid w:val="00A3507F"/>
  </w:style>
  <w:style w:type="character" w:customStyle="1" w:styleId="dist-value">
    <w:name w:val="dist-value"/>
    <w:basedOn w:val="Policepardfaut"/>
    <w:rsid w:val="00A3507F"/>
  </w:style>
  <w:style w:type="paragraph" w:styleId="NormalWeb">
    <w:name w:val="Normal (Web)"/>
    <w:basedOn w:val="Normal"/>
    <w:uiPriority w:val="99"/>
    <w:semiHidden/>
    <w:unhideWhenUsed/>
    <w:rsid w:val="00867B52"/>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67B52"/>
    <w:rPr>
      <w:b/>
      <w:bCs/>
    </w:rPr>
  </w:style>
  <w:style w:type="table" w:styleId="TableauGrille4-Accentuation4">
    <w:name w:val="Grid Table 4 Accent 4"/>
    <w:basedOn w:val="TableauNormal"/>
    <w:uiPriority w:val="49"/>
    <w:rsid w:val="00A2460B"/>
    <w:pPr>
      <w:spacing w:after="0" w:line="240" w:lineRule="auto"/>
    </w:pPr>
    <w:tblPr>
      <w:tblStyleRowBandSize w:val="1"/>
      <w:tblStyleColBandSize w:val="1"/>
      <w:tblBorders>
        <w:top w:val="single" w:sz="4" w:space="0" w:color="FEAEA2" w:themeColor="accent4" w:themeTint="99"/>
        <w:left w:val="single" w:sz="4" w:space="0" w:color="FEAEA2" w:themeColor="accent4" w:themeTint="99"/>
        <w:bottom w:val="single" w:sz="4" w:space="0" w:color="FEAEA2" w:themeColor="accent4" w:themeTint="99"/>
        <w:right w:val="single" w:sz="4" w:space="0" w:color="FEAEA2" w:themeColor="accent4" w:themeTint="99"/>
        <w:insideH w:val="single" w:sz="4" w:space="0" w:color="FEAEA2" w:themeColor="accent4" w:themeTint="99"/>
        <w:insideV w:val="single" w:sz="4" w:space="0" w:color="FEAEA2" w:themeColor="accent4" w:themeTint="99"/>
      </w:tblBorders>
    </w:tblPr>
    <w:tblStylePr w:type="firstRow">
      <w:rPr>
        <w:b/>
        <w:bCs/>
        <w:color w:val="FFFFFF" w:themeColor="background1"/>
      </w:rPr>
      <w:tblPr/>
      <w:tcPr>
        <w:tcBorders>
          <w:top w:val="single" w:sz="4" w:space="0" w:color="FE7A66" w:themeColor="accent4"/>
          <w:left w:val="single" w:sz="4" w:space="0" w:color="FE7A66" w:themeColor="accent4"/>
          <w:bottom w:val="single" w:sz="4" w:space="0" w:color="FE7A66" w:themeColor="accent4"/>
          <w:right w:val="single" w:sz="4" w:space="0" w:color="FE7A66" w:themeColor="accent4"/>
          <w:insideH w:val="nil"/>
          <w:insideV w:val="nil"/>
        </w:tcBorders>
        <w:shd w:val="clear" w:color="auto" w:fill="FE7A66" w:themeFill="accent4"/>
      </w:tcPr>
    </w:tblStylePr>
    <w:tblStylePr w:type="lastRow">
      <w:rPr>
        <w:b/>
        <w:bCs/>
      </w:rPr>
      <w:tblPr/>
      <w:tcPr>
        <w:tcBorders>
          <w:top w:val="double" w:sz="4" w:space="0" w:color="FE7A66" w:themeColor="accent4"/>
        </w:tcBorders>
      </w:tcPr>
    </w:tblStylePr>
    <w:tblStylePr w:type="firstCol">
      <w:rPr>
        <w:b/>
        <w:bCs/>
      </w:rPr>
    </w:tblStylePr>
    <w:tblStylePr w:type="lastCol">
      <w:rPr>
        <w:b/>
        <w:bCs/>
      </w:rPr>
    </w:tblStylePr>
    <w:tblStylePr w:type="band1Vert">
      <w:tblPr/>
      <w:tcPr>
        <w:shd w:val="clear" w:color="auto" w:fill="FEE4E0" w:themeFill="accent4" w:themeFillTint="33"/>
      </w:tcPr>
    </w:tblStylePr>
    <w:tblStylePr w:type="band1Horz">
      <w:tblPr/>
      <w:tcPr>
        <w:shd w:val="clear" w:color="auto" w:fill="FEE4E0" w:themeFill="accent4" w:themeFillTint="33"/>
      </w:tcPr>
    </w:tblStylePr>
  </w:style>
  <w:style w:type="table" w:styleId="TableauGrille4-Accentuation6">
    <w:name w:val="Grid Table 4 Accent 6"/>
    <w:basedOn w:val="TableauNormal"/>
    <w:uiPriority w:val="49"/>
    <w:rsid w:val="00B17B4C"/>
    <w:pPr>
      <w:spacing w:after="0" w:line="240" w:lineRule="auto"/>
    </w:pPr>
    <w:tblPr>
      <w:tblStyleRowBandSize w:val="1"/>
      <w:tblStyleColBandSize w:val="1"/>
      <w:tblBorders>
        <w:top w:val="single" w:sz="4" w:space="0" w:color="9ADECE" w:themeColor="accent6" w:themeTint="99"/>
        <w:left w:val="single" w:sz="4" w:space="0" w:color="9ADECE" w:themeColor="accent6" w:themeTint="99"/>
        <w:bottom w:val="single" w:sz="4" w:space="0" w:color="9ADECE" w:themeColor="accent6" w:themeTint="99"/>
        <w:right w:val="single" w:sz="4" w:space="0" w:color="9ADECE" w:themeColor="accent6" w:themeTint="99"/>
        <w:insideH w:val="single" w:sz="4" w:space="0" w:color="9ADECE" w:themeColor="accent6" w:themeTint="99"/>
        <w:insideV w:val="single" w:sz="4" w:space="0" w:color="9ADECE" w:themeColor="accent6" w:themeTint="99"/>
      </w:tblBorders>
    </w:tblPr>
    <w:tblStylePr w:type="firstRow">
      <w:rPr>
        <w:b/>
        <w:bCs/>
        <w:color w:val="FFFFFF" w:themeColor="background1"/>
      </w:rPr>
      <w:tblPr/>
      <w:tcPr>
        <w:tcBorders>
          <w:top w:val="single" w:sz="4" w:space="0" w:color="57C9AE" w:themeColor="accent6"/>
          <w:left w:val="single" w:sz="4" w:space="0" w:color="57C9AE" w:themeColor="accent6"/>
          <w:bottom w:val="single" w:sz="4" w:space="0" w:color="57C9AE" w:themeColor="accent6"/>
          <w:right w:val="single" w:sz="4" w:space="0" w:color="57C9AE" w:themeColor="accent6"/>
          <w:insideH w:val="nil"/>
          <w:insideV w:val="nil"/>
        </w:tcBorders>
        <w:shd w:val="clear" w:color="auto" w:fill="57C9AE" w:themeFill="accent6"/>
      </w:tcPr>
    </w:tblStylePr>
    <w:tblStylePr w:type="lastRow">
      <w:rPr>
        <w:b/>
        <w:bCs/>
      </w:rPr>
      <w:tblPr/>
      <w:tcPr>
        <w:tcBorders>
          <w:top w:val="double" w:sz="4" w:space="0" w:color="57C9AE" w:themeColor="accent6"/>
        </w:tcBorders>
      </w:tcPr>
    </w:tblStylePr>
    <w:tblStylePr w:type="firstCol">
      <w:rPr>
        <w:b/>
        <w:bCs/>
      </w:rPr>
    </w:tblStylePr>
    <w:tblStylePr w:type="lastCol">
      <w:rPr>
        <w:b/>
        <w:bCs/>
      </w:rPr>
    </w:tblStylePr>
    <w:tblStylePr w:type="band1Vert">
      <w:tblPr/>
      <w:tcPr>
        <w:shd w:val="clear" w:color="auto" w:fill="DDF4EE" w:themeFill="accent6" w:themeFillTint="33"/>
      </w:tcPr>
    </w:tblStylePr>
    <w:tblStylePr w:type="band1Horz">
      <w:tblPr/>
      <w:tcPr>
        <w:shd w:val="clear" w:color="auto" w:fill="DDF4EE"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74398">
      <w:bodyDiv w:val="1"/>
      <w:marLeft w:val="0"/>
      <w:marRight w:val="0"/>
      <w:marTop w:val="0"/>
      <w:marBottom w:val="0"/>
      <w:divBdr>
        <w:top w:val="none" w:sz="0" w:space="0" w:color="auto"/>
        <w:left w:val="none" w:sz="0" w:space="0" w:color="auto"/>
        <w:bottom w:val="none" w:sz="0" w:space="0" w:color="auto"/>
        <w:right w:val="none" w:sz="0" w:space="0" w:color="auto"/>
      </w:divBdr>
    </w:div>
    <w:div w:id="70004544">
      <w:bodyDiv w:val="1"/>
      <w:marLeft w:val="0"/>
      <w:marRight w:val="0"/>
      <w:marTop w:val="0"/>
      <w:marBottom w:val="0"/>
      <w:divBdr>
        <w:top w:val="none" w:sz="0" w:space="0" w:color="auto"/>
        <w:left w:val="none" w:sz="0" w:space="0" w:color="auto"/>
        <w:bottom w:val="none" w:sz="0" w:space="0" w:color="auto"/>
        <w:right w:val="none" w:sz="0" w:space="0" w:color="auto"/>
      </w:divBdr>
    </w:div>
    <w:div w:id="105925097">
      <w:bodyDiv w:val="1"/>
      <w:marLeft w:val="0"/>
      <w:marRight w:val="0"/>
      <w:marTop w:val="0"/>
      <w:marBottom w:val="0"/>
      <w:divBdr>
        <w:top w:val="none" w:sz="0" w:space="0" w:color="auto"/>
        <w:left w:val="none" w:sz="0" w:space="0" w:color="auto"/>
        <w:bottom w:val="none" w:sz="0" w:space="0" w:color="auto"/>
        <w:right w:val="none" w:sz="0" w:space="0" w:color="auto"/>
      </w:divBdr>
      <w:divsChild>
        <w:div w:id="1589919730">
          <w:marLeft w:val="720"/>
          <w:marRight w:val="0"/>
          <w:marTop w:val="0"/>
          <w:marBottom w:val="0"/>
          <w:divBdr>
            <w:top w:val="none" w:sz="0" w:space="0" w:color="auto"/>
            <w:left w:val="none" w:sz="0" w:space="0" w:color="auto"/>
            <w:bottom w:val="none" w:sz="0" w:space="0" w:color="auto"/>
            <w:right w:val="none" w:sz="0" w:space="0" w:color="auto"/>
          </w:divBdr>
        </w:div>
        <w:div w:id="2113619940">
          <w:marLeft w:val="720"/>
          <w:marRight w:val="0"/>
          <w:marTop w:val="0"/>
          <w:marBottom w:val="0"/>
          <w:divBdr>
            <w:top w:val="none" w:sz="0" w:space="0" w:color="auto"/>
            <w:left w:val="none" w:sz="0" w:space="0" w:color="auto"/>
            <w:bottom w:val="none" w:sz="0" w:space="0" w:color="auto"/>
            <w:right w:val="none" w:sz="0" w:space="0" w:color="auto"/>
          </w:divBdr>
        </w:div>
        <w:div w:id="1597471599">
          <w:marLeft w:val="720"/>
          <w:marRight w:val="0"/>
          <w:marTop w:val="0"/>
          <w:marBottom w:val="0"/>
          <w:divBdr>
            <w:top w:val="none" w:sz="0" w:space="0" w:color="auto"/>
            <w:left w:val="none" w:sz="0" w:space="0" w:color="auto"/>
            <w:bottom w:val="none" w:sz="0" w:space="0" w:color="auto"/>
            <w:right w:val="none" w:sz="0" w:space="0" w:color="auto"/>
          </w:divBdr>
        </w:div>
        <w:div w:id="1117719435">
          <w:marLeft w:val="720"/>
          <w:marRight w:val="0"/>
          <w:marTop w:val="0"/>
          <w:marBottom w:val="0"/>
          <w:divBdr>
            <w:top w:val="none" w:sz="0" w:space="0" w:color="auto"/>
            <w:left w:val="none" w:sz="0" w:space="0" w:color="auto"/>
            <w:bottom w:val="none" w:sz="0" w:space="0" w:color="auto"/>
            <w:right w:val="none" w:sz="0" w:space="0" w:color="auto"/>
          </w:divBdr>
        </w:div>
        <w:div w:id="633758395">
          <w:marLeft w:val="720"/>
          <w:marRight w:val="0"/>
          <w:marTop w:val="0"/>
          <w:marBottom w:val="0"/>
          <w:divBdr>
            <w:top w:val="none" w:sz="0" w:space="0" w:color="auto"/>
            <w:left w:val="none" w:sz="0" w:space="0" w:color="auto"/>
            <w:bottom w:val="none" w:sz="0" w:space="0" w:color="auto"/>
            <w:right w:val="none" w:sz="0" w:space="0" w:color="auto"/>
          </w:divBdr>
        </w:div>
        <w:div w:id="1656909612">
          <w:marLeft w:val="720"/>
          <w:marRight w:val="0"/>
          <w:marTop w:val="0"/>
          <w:marBottom w:val="0"/>
          <w:divBdr>
            <w:top w:val="none" w:sz="0" w:space="0" w:color="auto"/>
            <w:left w:val="none" w:sz="0" w:space="0" w:color="auto"/>
            <w:bottom w:val="none" w:sz="0" w:space="0" w:color="auto"/>
            <w:right w:val="none" w:sz="0" w:space="0" w:color="auto"/>
          </w:divBdr>
        </w:div>
      </w:divsChild>
    </w:div>
    <w:div w:id="106436926">
      <w:bodyDiv w:val="1"/>
      <w:marLeft w:val="0"/>
      <w:marRight w:val="0"/>
      <w:marTop w:val="0"/>
      <w:marBottom w:val="0"/>
      <w:divBdr>
        <w:top w:val="none" w:sz="0" w:space="0" w:color="auto"/>
        <w:left w:val="none" w:sz="0" w:space="0" w:color="auto"/>
        <w:bottom w:val="none" w:sz="0" w:space="0" w:color="auto"/>
        <w:right w:val="none" w:sz="0" w:space="0" w:color="auto"/>
      </w:divBdr>
      <w:divsChild>
        <w:div w:id="1447235575">
          <w:marLeft w:val="806"/>
          <w:marRight w:val="0"/>
          <w:marTop w:val="0"/>
          <w:marBottom w:val="0"/>
          <w:divBdr>
            <w:top w:val="none" w:sz="0" w:space="0" w:color="auto"/>
            <w:left w:val="none" w:sz="0" w:space="0" w:color="auto"/>
            <w:bottom w:val="none" w:sz="0" w:space="0" w:color="auto"/>
            <w:right w:val="none" w:sz="0" w:space="0" w:color="auto"/>
          </w:divBdr>
        </w:div>
        <w:div w:id="632831905">
          <w:marLeft w:val="806"/>
          <w:marRight w:val="0"/>
          <w:marTop w:val="0"/>
          <w:marBottom w:val="0"/>
          <w:divBdr>
            <w:top w:val="none" w:sz="0" w:space="0" w:color="auto"/>
            <w:left w:val="none" w:sz="0" w:space="0" w:color="auto"/>
            <w:bottom w:val="none" w:sz="0" w:space="0" w:color="auto"/>
            <w:right w:val="none" w:sz="0" w:space="0" w:color="auto"/>
          </w:divBdr>
        </w:div>
        <w:div w:id="1653438216">
          <w:marLeft w:val="806"/>
          <w:marRight w:val="0"/>
          <w:marTop w:val="0"/>
          <w:marBottom w:val="0"/>
          <w:divBdr>
            <w:top w:val="none" w:sz="0" w:space="0" w:color="auto"/>
            <w:left w:val="none" w:sz="0" w:space="0" w:color="auto"/>
            <w:bottom w:val="none" w:sz="0" w:space="0" w:color="auto"/>
            <w:right w:val="none" w:sz="0" w:space="0" w:color="auto"/>
          </w:divBdr>
        </w:div>
        <w:div w:id="1341816233">
          <w:marLeft w:val="806"/>
          <w:marRight w:val="0"/>
          <w:marTop w:val="0"/>
          <w:marBottom w:val="0"/>
          <w:divBdr>
            <w:top w:val="none" w:sz="0" w:space="0" w:color="auto"/>
            <w:left w:val="none" w:sz="0" w:space="0" w:color="auto"/>
            <w:bottom w:val="none" w:sz="0" w:space="0" w:color="auto"/>
            <w:right w:val="none" w:sz="0" w:space="0" w:color="auto"/>
          </w:divBdr>
        </w:div>
        <w:div w:id="1005523456">
          <w:marLeft w:val="806"/>
          <w:marRight w:val="0"/>
          <w:marTop w:val="0"/>
          <w:marBottom w:val="0"/>
          <w:divBdr>
            <w:top w:val="none" w:sz="0" w:space="0" w:color="auto"/>
            <w:left w:val="none" w:sz="0" w:space="0" w:color="auto"/>
            <w:bottom w:val="none" w:sz="0" w:space="0" w:color="auto"/>
            <w:right w:val="none" w:sz="0" w:space="0" w:color="auto"/>
          </w:divBdr>
        </w:div>
        <w:div w:id="1632513778">
          <w:marLeft w:val="806"/>
          <w:marRight w:val="0"/>
          <w:marTop w:val="0"/>
          <w:marBottom w:val="0"/>
          <w:divBdr>
            <w:top w:val="none" w:sz="0" w:space="0" w:color="auto"/>
            <w:left w:val="none" w:sz="0" w:space="0" w:color="auto"/>
            <w:bottom w:val="none" w:sz="0" w:space="0" w:color="auto"/>
            <w:right w:val="none" w:sz="0" w:space="0" w:color="auto"/>
          </w:divBdr>
        </w:div>
        <w:div w:id="1832983871">
          <w:marLeft w:val="806"/>
          <w:marRight w:val="0"/>
          <w:marTop w:val="0"/>
          <w:marBottom w:val="0"/>
          <w:divBdr>
            <w:top w:val="none" w:sz="0" w:space="0" w:color="auto"/>
            <w:left w:val="none" w:sz="0" w:space="0" w:color="auto"/>
            <w:bottom w:val="none" w:sz="0" w:space="0" w:color="auto"/>
            <w:right w:val="none" w:sz="0" w:space="0" w:color="auto"/>
          </w:divBdr>
        </w:div>
      </w:divsChild>
    </w:div>
    <w:div w:id="116531078">
      <w:bodyDiv w:val="1"/>
      <w:marLeft w:val="0"/>
      <w:marRight w:val="0"/>
      <w:marTop w:val="0"/>
      <w:marBottom w:val="0"/>
      <w:divBdr>
        <w:top w:val="none" w:sz="0" w:space="0" w:color="auto"/>
        <w:left w:val="none" w:sz="0" w:space="0" w:color="auto"/>
        <w:bottom w:val="none" w:sz="0" w:space="0" w:color="auto"/>
        <w:right w:val="none" w:sz="0" w:space="0" w:color="auto"/>
      </w:divBdr>
    </w:div>
    <w:div w:id="123626582">
      <w:bodyDiv w:val="1"/>
      <w:marLeft w:val="0"/>
      <w:marRight w:val="0"/>
      <w:marTop w:val="0"/>
      <w:marBottom w:val="0"/>
      <w:divBdr>
        <w:top w:val="none" w:sz="0" w:space="0" w:color="auto"/>
        <w:left w:val="none" w:sz="0" w:space="0" w:color="auto"/>
        <w:bottom w:val="none" w:sz="0" w:space="0" w:color="auto"/>
        <w:right w:val="none" w:sz="0" w:space="0" w:color="auto"/>
      </w:divBdr>
    </w:div>
    <w:div w:id="125050662">
      <w:bodyDiv w:val="1"/>
      <w:marLeft w:val="0"/>
      <w:marRight w:val="0"/>
      <w:marTop w:val="0"/>
      <w:marBottom w:val="0"/>
      <w:divBdr>
        <w:top w:val="none" w:sz="0" w:space="0" w:color="auto"/>
        <w:left w:val="none" w:sz="0" w:space="0" w:color="auto"/>
        <w:bottom w:val="none" w:sz="0" w:space="0" w:color="auto"/>
        <w:right w:val="none" w:sz="0" w:space="0" w:color="auto"/>
      </w:divBdr>
    </w:div>
    <w:div w:id="140998413">
      <w:bodyDiv w:val="1"/>
      <w:marLeft w:val="0"/>
      <w:marRight w:val="0"/>
      <w:marTop w:val="0"/>
      <w:marBottom w:val="0"/>
      <w:divBdr>
        <w:top w:val="none" w:sz="0" w:space="0" w:color="auto"/>
        <w:left w:val="none" w:sz="0" w:space="0" w:color="auto"/>
        <w:bottom w:val="none" w:sz="0" w:space="0" w:color="auto"/>
        <w:right w:val="none" w:sz="0" w:space="0" w:color="auto"/>
      </w:divBdr>
    </w:div>
    <w:div w:id="177669036">
      <w:bodyDiv w:val="1"/>
      <w:marLeft w:val="0"/>
      <w:marRight w:val="0"/>
      <w:marTop w:val="0"/>
      <w:marBottom w:val="0"/>
      <w:divBdr>
        <w:top w:val="none" w:sz="0" w:space="0" w:color="auto"/>
        <w:left w:val="none" w:sz="0" w:space="0" w:color="auto"/>
        <w:bottom w:val="none" w:sz="0" w:space="0" w:color="auto"/>
        <w:right w:val="none" w:sz="0" w:space="0" w:color="auto"/>
      </w:divBdr>
    </w:div>
    <w:div w:id="192768922">
      <w:bodyDiv w:val="1"/>
      <w:marLeft w:val="0"/>
      <w:marRight w:val="0"/>
      <w:marTop w:val="0"/>
      <w:marBottom w:val="0"/>
      <w:divBdr>
        <w:top w:val="none" w:sz="0" w:space="0" w:color="auto"/>
        <w:left w:val="none" w:sz="0" w:space="0" w:color="auto"/>
        <w:bottom w:val="none" w:sz="0" w:space="0" w:color="auto"/>
        <w:right w:val="none" w:sz="0" w:space="0" w:color="auto"/>
      </w:divBdr>
      <w:divsChild>
        <w:div w:id="744373476">
          <w:marLeft w:val="0"/>
          <w:marRight w:val="0"/>
          <w:marTop w:val="0"/>
          <w:marBottom w:val="0"/>
          <w:divBdr>
            <w:top w:val="none" w:sz="0" w:space="0" w:color="auto"/>
            <w:left w:val="none" w:sz="0" w:space="0" w:color="auto"/>
            <w:bottom w:val="none" w:sz="0" w:space="0" w:color="auto"/>
            <w:right w:val="none" w:sz="0" w:space="0" w:color="auto"/>
          </w:divBdr>
          <w:divsChild>
            <w:div w:id="5135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3045">
      <w:bodyDiv w:val="1"/>
      <w:marLeft w:val="0"/>
      <w:marRight w:val="0"/>
      <w:marTop w:val="0"/>
      <w:marBottom w:val="0"/>
      <w:divBdr>
        <w:top w:val="none" w:sz="0" w:space="0" w:color="auto"/>
        <w:left w:val="none" w:sz="0" w:space="0" w:color="auto"/>
        <w:bottom w:val="none" w:sz="0" w:space="0" w:color="auto"/>
        <w:right w:val="none" w:sz="0" w:space="0" w:color="auto"/>
      </w:divBdr>
    </w:div>
    <w:div w:id="205222735">
      <w:bodyDiv w:val="1"/>
      <w:marLeft w:val="0"/>
      <w:marRight w:val="0"/>
      <w:marTop w:val="0"/>
      <w:marBottom w:val="0"/>
      <w:divBdr>
        <w:top w:val="none" w:sz="0" w:space="0" w:color="auto"/>
        <w:left w:val="none" w:sz="0" w:space="0" w:color="auto"/>
        <w:bottom w:val="none" w:sz="0" w:space="0" w:color="auto"/>
        <w:right w:val="none" w:sz="0" w:space="0" w:color="auto"/>
      </w:divBdr>
    </w:div>
    <w:div w:id="217982420">
      <w:bodyDiv w:val="1"/>
      <w:marLeft w:val="0"/>
      <w:marRight w:val="0"/>
      <w:marTop w:val="0"/>
      <w:marBottom w:val="0"/>
      <w:divBdr>
        <w:top w:val="none" w:sz="0" w:space="0" w:color="auto"/>
        <w:left w:val="none" w:sz="0" w:space="0" w:color="auto"/>
        <w:bottom w:val="none" w:sz="0" w:space="0" w:color="auto"/>
        <w:right w:val="none" w:sz="0" w:space="0" w:color="auto"/>
      </w:divBdr>
    </w:div>
    <w:div w:id="255091724">
      <w:bodyDiv w:val="1"/>
      <w:marLeft w:val="0"/>
      <w:marRight w:val="0"/>
      <w:marTop w:val="0"/>
      <w:marBottom w:val="0"/>
      <w:divBdr>
        <w:top w:val="none" w:sz="0" w:space="0" w:color="auto"/>
        <w:left w:val="none" w:sz="0" w:space="0" w:color="auto"/>
        <w:bottom w:val="none" w:sz="0" w:space="0" w:color="auto"/>
        <w:right w:val="none" w:sz="0" w:space="0" w:color="auto"/>
      </w:divBdr>
    </w:div>
    <w:div w:id="304940673">
      <w:bodyDiv w:val="1"/>
      <w:marLeft w:val="0"/>
      <w:marRight w:val="0"/>
      <w:marTop w:val="0"/>
      <w:marBottom w:val="0"/>
      <w:divBdr>
        <w:top w:val="none" w:sz="0" w:space="0" w:color="auto"/>
        <w:left w:val="none" w:sz="0" w:space="0" w:color="auto"/>
        <w:bottom w:val="none" w:sz="0" w:space="0" w:color="auto"/>
        <w:right w:val="none" w:sz="0" w:space="0" w:color="auto"/>
      </w:divBdr>
    </w:div>
    <w:div w:id="326245877">
      <w:bodyDiv w:val="1"/>
      <w:marLeft w:val="0"/>
      <w:marRight w:val="0"/>
      <w:marTop w:val="0"/>
      <w:marBottom w:val="0"/>
      <w:divBdr>
        <w:top w:val="none" w:sz="0" w:space="0" w:color="auto"/>
        <w:left w:val="none" w:sz="0" w:space="0" w:color="auto"/>
        <w:bottom w:val="none" w:sz="0" w:space="0" w:color="auto"/>
        <w:right w:val="none" w:sz="0" w:space="0" w:color="auto"/>
      </w:divBdr>
    </w:div>
    <w:div w:id="338503091">
      <w:bodyDiv w:val="1"/>
      <w:marLeft w:val="0"/>
      <w:marRight w:val="0"/>
      <w:marTop w:val="0"/>
      <w:marBottom w:val="0"/>
      <w:divBdr>
        <w:top w:val="none" w:sz="0" w:space="0" w:color="auto"/>
        <w:left w:val="none" w:sz="0" w:space="0" w:color="auto"/>
        <w:bottom w:val="none" w:sz="0" w:space="0" w:color="auto"/>
        <w:right w:val="none" w:sz="0" w:space="0" w:color="auto"/>
      </w:divBdr>
      <w:divsChild>
        <w:div w:id="386879272">
          <w:marLeft w:val="0"/>
          <w:marRight w:val="0"/>
          <w:marTop w:val="0"/>
          <w:marBottom w:val="0"/>
          <w:divBdr>
            <w:top w:val="none" w:sz="0" w:space="0" w:color="auto"/>
            <w:left w:val="none" w:sz="0" w:space="0" w:color="auto"/>
            <w:bottom w:val="none" w:sz="0" w:space="0" w:color="auto"/>
            <w:right w:val="none" w:sz="0" w:space="0" w:color="auto"/>
          </w:divBdr>
          <w:divsChild>
            <w:div w:id="1885676193">
              <w:marLeft w:val="0"/>
              <w:marRight w:val="0"/>
              <w:marTop w:val="0"/>
              <w:marBottom w:val="0"/>
              <w:divBdr>
                <w:top w:val="none" w:sz="0" w:space="0" w:color="auto"/>
                <w:left w:val="none" w:sz="0" w:space="0" w:color="auto"/>
                <w:bottom w:val="none" w:sz="0" w:space="0" w:color="auto"/>
                <w:right w:val="none" w:sz="0" w:space="0" w:color="auto"/>
              </w:divBdr>
              <w:divsChild>
                <w:div w:id="614366807">
                  <w:marLeft w:val="0"/>
                  <w:marRight w:val="0"/>
                  <w:marTop w:val="0"/>
                  <w:marBottom w:val="0"/>
                  <w:divBdr>
                    <w:top w:val="none" w:sz="0" w:space="0" w:color="auto"/>
                    <w:left w:val="none" w:sz="0" w:space="0" w:color="auto"/>
                    <w:bottom w:val="none" w:sz="0" w:space="0" w:color="auto"/>
                    <w:right w:val="none" w:sz="0" w:space="0" w:color="auto"/>
                  </w:divBdr>
                  <w:divsChild>
                    <w:div w:id="1073310098">
                      <w:marLeft w:val="0"/>
                      <w:marRight w:val="0"/>
                      <w:marTop w:val="0"/>
                      <w:marBottom w:val="0"/>
                      <w:divBdr>
                        <w:top w:val="none" w:sz="0" w:space="0" w:color="auto"/>
                        <w:left w:val="none" w:sz="0" w:space="0" w:color="auto"/>
                        <w:bottom w:val="none" w:sz="0" w:space="0" w:color="auto"/>
                        <w:right w:val="none" w:sz="0" w:space="0" w:color="auto"/>
                      </w:divBdr>
                    </w:div>
                  </w:divsChild>
                </w:div>
                <w:div w:id="1864393544">
                  <w:marLeft w:val="0"/>
                  <w:marRight w:val="0"/>
                  <w:marTop w:val="0"/>
                  <w:marBottom w:val="0"/>
                  <w:divBdr>
                    <w:top w:val="none" w:sz="0" w:space="0" w:color="auto"/>
                    <w:left w:val="none" w:sz="0" w:space="0" w:color="auto"/>
                    <w:bottom w:val="none" w:sz="0" w:space="0" w:color="auto"/>
                    <w:right w:val="none" w:sz="0" w:space="0" w:color="auto"/>
                  </w:divBdr>
                  <w:divsChild>
                    <w:div w:id="1337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893">
          <w:marLeft w:val="0"/>
          <w:marRight w:val="0"/>
          <w:marTop w:val="0"/>
          <w:marBottom w:val="0"/>
          <w:divBdr>
            <w:top w:val="none" w:sz="0" w:space="0" w:color="auto"/>
            <w:left w:val="none" w:sz="0" w:space="0" w:color="auto"/>
            <w:bottom w:val="none" w:sz="0" w:space="0" w:color="auto"/>
            <w:right w:val="none" w:sz="0" w:space="0" w:color="auto"/>
          </w:divBdr>
          <w:divsChild>
            <w:div w:id="886113593">
              <w:marLeft w:val="0"/>
              <w:marRight w:val="0"/>
              <w:marTop w:val="0"/>
              <w:marBottom w:val="0"/>
              <w:divBdr>
                <w:top w:val="none" w:sz="0" w:space="0" w:color="auto"/>
                <w:left w:val="none" w:sz="0" w:space="0" w:color="auto"/>
                <w:bottom w:val="none" w:sz="0" w:space="0" w:color="auto"/>
                <w:right w:val="none" w:sz="0" w:space="0" w:color="auto"/>
              </w:divBdr>
              <w:divsChild>
                <w:div w:id="269555952">
                  <w:marLeft w:val="0"/>
                  <w:marRight w:val="0"/>
                  <w:marTop w:val="0"/>
                  <w:marBottom w:val="0"/>
                  <w:divBdr>
                    <w:top w:val="none" w:sz="0" w:space="0" w:color="auto"/>
                    <w:left w:val="none" w:sz="0" w:space="0" w:color="auto"/>
                    <w:bottom w:val="none" w:sz="0" w:space="0" w:color="auto"/>
                    <w:right w:val="none" w:sz="0" w:space="0" w:color="auto"/>
                  </w:divBdr>
                  <w:divsChild>
                    <w:div w:id="1121916633">
                      <w:marLeft w:val="0"/>
                      <w:marRight w:val="0"/>
                      <w:marTop w:val="0"/>
                      <w:marBottom w:val="0"/>
                      <w:divBdr>
                        <w:top w:val="none" w:sz="0" w:space="0" w:color="auto"/>
                        <w:left w:val="none" w:sz="0" w:space="0" w:color="auto"/>
                        <w:bottom w:val="none" w:sz="0" w:space="0" w:color="auto"/>
                        <w:right w:val="none" w:sz="0" w:space="0" w:color="auto"/>
                      </w:divBdr>
                      <w:divsChild>
                        <w:div w:id="475225780">
                          <w:marLeft w:val="0"/>
                          <w:marRight w:val="0"/>
                          <w:marTop w:val="0"/>
                          <w:marBottom w:val="0"/>
                          <w:divBdr>
                            <w:top w:val="none" w:sz="0" w:space="0" w:color="auto"/>
                            <w:left w:val="none" w:sz="0" w:space="0" w:color="auto"/>
                            <w:bottom w:val="none" w:sz="0" w:space="0" w:color="auto"/>
                            <w:right w:val="none" w:sz="0" w:space="0" w:color="auto"/>
                          </w:divBdr>
                          <w:divsChild>
                            <w:div w:id="565989839">
                              <w:marLeft w:val="0"/>
                              <w:marRight w:val="0"/>
                              <w:marTop w:val="0"/>
                              <w:marBottom w:val="0"/>
                              <w:divBdr>
                                <w:top w:val="none" w:sz="0" w:space="0" w:color="auto"/>
                                <w:left w:val="none" w:sz="0" w:space="0" w:color="auto"/>
                                <w:bottom w:val="none" w:sz="0" w:space="0" w:color="auto"/>
                                <w:right w:val="none" w:sz="0" w:space="0" w:color="auto"/>
                              </w:divBdr>
                              <w:divsChild>
                                <w:div w:id="869342781">
                                  <w:marLeft w:val="0"/>
                                  <w:marRight w:val="0"/>
                                  <w:marTop w:val="0"/>
                                  <w:marBottom w:val="0"/>
                                  <w:divBdr>
                                    <w:top w:val="none" w:sz="0" w:space="0" w:color="auto"/>
                                    <w:left w:val="none" w:sz="0" w:space="0" w:color="auto"/>
                                    <w:bottom w:val="none" w:sz="0" w:space="0" w:color="auto"/>
                                    <w:right w:val="none" w:sz="0" w:space="0" w:color="auto"/>
                                  </w:divBdr>
                                  <w:divsChild>
                                    <w:div w:id="9926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17216">
          <w:marLeft w:val="0"/>
          <w:marRight w:val="0"/>
          <w:marTop w:val="0"/>
          <w:marBottom w:val="0"/>
          <w:divBdr>
            <w:top w:val="none" w:sz="0" w:space="0" w:color="auto"/>
            <w:left w:val="none" w:sz="0" w:space="0" w:color="auto"/>
            <w:bottom w:val="none" w:sz="0" w:space="0" w:color="auto"/>
            <w:right w:val="none" w:sz="0" w:space="0" w:color="auto"/>
          </w:divBdr>
          <w:divsChild>
            <w:div w:id="942570765">
              <w:marLeft w:val="0"/>
              <w:marRight w:val="0"/>
              <w:marTop w:val="0"/>
              <w:marBottom w:val="0"/>
              <w:divBdr>
                <w:top w:val="none" w:sz="0" w:space="0" w:color="auto"/>
                <w:left w:val="none" w:sz="0" w:space="0" w:color="auto"/>
                <w:bottom w:val="none" w:sz="0" w:space="0" w:color="auto"/>
                <w:right w:val="none" w:sz="0" w:space="0" w:color="auto"/>
              </w:divBdr>
              <w:divsChild>
                <w:div w:id="1712731938">
                  <w:marLeft w:val="0"/>
                  <w:marRight w:val="0"/>
                  <w:marTop w:val="0"/>
                  <w:marBottom w:val="0"/>
                  <w:divBdr>
                    <w:top w:val="none" w:sz="0" w:space="0" w:color="auto"/>
                    <w:left w:val="none" w:sz="0" w:space="0" w:color="auto"/>
                    <w:bottom w:val="none" w:sz="0" w:space="0" w:color="auto"/>
                    <w:right w:val="none" w:sz="0" w:space="0" w:color="auto"/>
                  </w:divBdr>
                  <w:divsChild>
                    <w:div w:id="35131899">
                      <w:marLeft w:val="0"/>
                      <w:marRight w:val="0"/>
                      <w:marTop w:val="0"/>
                      <w:marBottom w:val="0"/>
                      <w:divBdr>
                        <w:top w:val="none" w:sz="0" w:space="0" w:color="auto"/>
                        <w:left w:val="none" w:sz="0" w:space="0" w:color="auto"/>
                        <w:bottom w:val="none" w:sz="0" w:space="0" w:color="auto"/>
                        <w:right w:val="none" w:sz="0" w:space="0" w:color="auto"/>
                      </w:divBdr>
                    </w:div>
                  </w:divsChild>
                </w:div>
                <w:div w:id="1529561731">
                  <w:marLeft w:val="0"/>
                  <w:marRight w:val="0"/>
                  <w:marTop w:val="0"/>
                  <w:marBottom w:val="0"/>
                  <w:divBdr>
                    <w:top w:val="none" w:sz="0" w:space="0" w:color="auto"/>
                    <w:left w:val="none" w:sz="0" w:space="0" w:color="auto"/>
                    <w:bottom w:val="none" w:sz="0" w:space="0" w:color="auto"/>
                    <w:right w:val="none" w:sz="0" w:space="0" w:color="auto"/>
                  </w:divBdr>
                  <w:divsChild>
                    <w:div w:id="5933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2629">
          <w:marLeft w:val="0"/>
          <w:marRight w:val="0"/>
          <w:marTop w:val="0"/>
          <w:marBottom w:val="0"/>
          <w:divBdr>
            <w:top w:val="none" w:sz="0" w:space="0" w:color="auto"/>
            <w:left w:val="none" w:sz="0" w:space="0" w:color="auto"/>
            <w:bottom w:val="none" w:sz="0" w:space="0" w:color="auto"/>
            <w:right w:val="none" w:sz="0" w:space="0" w:color="auto"/>
          </w:divBdr>
          <w:divsChild>
            <w:div w:id="1189567759">
              <w:marLeft w:val="0"/>
              <w:marRight w:val="0"/>
              <w:marTop w:val="0"/>
              <w:marBottom w:val="0"/>
              <w:divBdr>
                <w:top w:val="none" w:sz="0" w:space="0" w:color="auto"/>
                <w:left w:val="none" w:sz="0" w:space="0" w:color="auto"/>
                <w:bottom w:val="none" w:sz="0" w:space="0" w:color="auto"/>
                <w:right w:val="none" w:sz="0" w:space="0" w:color="auto"/>
              </w:divBdr>
              <w:divsChild>
                <w:div w:id="1651865493">
                  <w:marLeft w:val="0"/>
                  <w:marRight w:val="0"/>
                  <w:marTop w:val="0"/>
                  <w:marBottom w:val="0"/>
                  <w:divBdr>
                    <w:top w:val="none" w:sz="0" w:space="0" w:color="auto"/>
                    <w:left w:val="none" w:sz="0" w:space="0" w:color="auto"/>
                    <w:bottom w:val="none" w:sz="0" w:space="0" w:color="auto"/>
                    <w:right w:val="none" w:sz="0" w:space="0" w:color="auto"/>
                  </w:divBdr>
                  <w:divsChild>
                    <w:div w:id="705448000">
                      <w:marLeft w:val="0"/>
                      <w:marRight w:val="0"/>
                      <w:marTop w:val="0"/>
                      <w:marBottom w:val="0"/>
                      <w:divBdr>
                        <w:top w:val="none" w:sz="0" w:space="0" w:color="auto"/>
                        <w:left w:val="none" w:sz="0" w:space="0" w:color="auto"/>
                        <w:bottom w:val="none" w:sz="0" w:space="0" w:color="auto"/>
                        <w:right w:val="none" w:sz="0" w:space="0" w:color="auto"/>
                      </w:divBdr>
                      <w:divsChild>
                        <w:div w:id="5666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107368">
          <w:marLeft w:val="0"/>
          <w:marRight w:val="0"/>
          <w:marTop w:val="0"/>
          <w:marBottom w:val="0"/>
          <w:divBdr>
            <w:top w:val="none" w:sz="0" w:space="0" w:color="auto"/>
            <w:left w:val="none" w:sz="0" w:space="0" w:color="auto"/>
            <w:bottom w:val="none" w:sz="0" w:space="0" w:color="auto"/>
            <w:right w:val="none" w:sz="0" w:space="0" w:color="auto"/>
          </w:divBdr>
          <w:divsChild>
            <w:div w:id="37438835">
              <w:marLeft w:val="0"/>
              <w:marRight w:val="0"/>
              <w:marTop w:val="0"/>
              <w:marBottom w:val="0"/>
              <w:divBdr>
                <w:top w:val="none" w:sz="0" w:space="0" w:color="auto"/>
                <w:left w:val="none" w:sz="0" w:space="0" w:color="auto"/>
                <w:bottom w:val="none" w:sz="0" w:space="0" w:color="auto"/>
                <w:right w:val="none" w:sz="0" w:space="0" w:color="auto"/>
              </w:divBdr>
              <w:divsChild>
                <w:div w:id="1930847405">
                  <w:marLeft w:val="0"/>
                  <w:marRight w:val="0"/>
                  <w:marTop w:val="0"/>
                  <w:marBottom w:val="0"/>
                  <w:divBdr>
                    <w:top w:val="none" w:sz="0" w:space="0" w:color="auto"/>
                    <w:left w:val="none" w:sz="0" w:space="0" w:color="auto"/>
                    <w:bottom w:val="none" w:sz="0" w:space="0" w:color="auto"/>
                    <w:right w:val="none" w:sz="0" w:space="0" w:color="auto"/>
                  </w:divBdr>
                  <w:divsChild>
                    <w:div w:id="1710446514">
                      <w:marLeft w:val="0"/>
                      <w:marRight w:val="0"/>
                      <w:marTop w:val="0"/>
                      <w:marBottom w:val="0"/>
                      <w:divBdr>
                        <w:top w:val="none" w:sz="0" w:space="0" w:color="auto"/>
                        <w:left w:val="none" w:sz="0" w:space="0" w:color="auto"/>
                        <w:bottom w:val="none" w:sz="0" w:space="0" w:color="auto"/>
                        <w:right w:val="none" w:sz="0" w:space="0" w:color="auto"/>
                      </w:divBdr>
                    </w:div>
                  </w:divsChild>
                </w:div>
                <w:div w:id="1450395633">
                  <w:marLeft w:val="0"/>
                  <w:marRight w:val="0"/>
                  <w:marTop w:val="0"/>
                  <w:marBottom w:val="0"/>
                  <w:divBdr>
                    <w:top w:val="none" w:sz="0" w:space="0" w:color="auto"/>
                    <w:left w:val="none" w:sz="0" w:space="0" w:color="auto"/>
                    <w:bottom w:val="none" w:sz="0" w:space="0" w:color="auto"/>
                    <w:right w:val="none" w:sz="0" w:space="0" w:color="auto"/>
                  </w:divBdr>
                  <w:divsChild>
                    <w:div w:id="16276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738417">
          <w:marLeft w:val="0"/>
          <w:marRight w:val="0"/>
          <w:marTop w:val="0"/>
          <w:marBottom w:val="0"/>
          <w:divBdr>
            <w:top w:val="none" w:sz="0" w:space="0" w:color="auto"/>
            <w:left w:val="none" w:sz="0" w:space="0" w:color="auto"/>
            <w:bottom w:val="none" w:sz="0" w:space="0" w:color="auto"/>
            <w:right w:val="none" w:sz="0" w:space="0" w:color="auto"/>
          </w:divBdr>
          <w:divsChild>
            <w:div w:id="1564873263">
              <w:marLeft w:val="0"/>
              <w:marRight w:val="0"/>
              <w:marTop w:val="0"/>
              <w:marBottom w:val="0"/>
              <w:divBdr>
                <w:top w:val="none" w:sz="0" w:space="0" w:color="auto"/>
                <w:left w:val="none" w:sz="0" w:space="0" w:color="auto"/>
                <w:bottom w:val="none" w:sz="0" w:space="0" w:color="auto"/>
                <w:right w:val="none" w:sz="0" w:space="0" w:color="auto"/>
              </w:divBdr>
              <w:divsChild>
                <w:div w:id="367996550">
                  <w:marLeft w:val="0"/>
                  <w:marRight w:val="0"/>
                  <w:marTop w:val="0"/>
                  <w:marBottom w:val="0"/>
                  <w:divBdr>
                    <w:top w:val="none" w:sz="0" w:space="0" w:color="auto"/>
                    <w:left w:val="none" w:sz="0" w:space="0" w:color="auto"/>
                    <w:bottom w:val="none" w:sz="0" w:space="0" w:color="auto"/>
                    <w:right w:val="none" w:sz="0" w:space="0" w:color="auto"/>
                  </w:divBdr>
                  <w:divsChild>
                    <w:div w:id="1066804854">
                      <w:marLeft w:val="0"/>
                      <w:marRight w:val="0"/>
                      <w:marTop w:val="0"/>
                      <w:marBottom w:val="0"/>
                      <w:divBdr>
                        <w:top w:val="none" w:sz="0" w:space="0" w:color="auto"/>
                        <w:left w:val="none" w:sz="0" w:space="0" w:color="auto"/>
                        <w:bottom w:val="none" w:sz="0" w:space="0" w:color="auto"/>
                        <w:right w:val="none" w:sz="0" w:space="0" w:color="auto"/>
                      </w:divBdr>
                      <w:divsChild>
                        <w:div w:id="4102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9056">
          <w:marLeft w:val="0"/>
          <w:marRight w:val="0"/>
          <w:marTop w:val="0"/>
          <w:marBottom w:val="0"/>
          <w:divBdr>
            <w:top w:val="none" w:sz="0" w:space="0" w:color="auto"/>
            <w:left w:val="none" w:sz="0" w:space="0" w:color="auto"/>
            <w:bottom w:val="none" w:sz="0" w:space="0" w:color="auto"/>
            <w:right w:val="none" w:sz="0" w:space="0" w:color="auto"/>
          </w:divBdr>
          <w:divsChild>
            <w:div w:id="658969290">
              <w:marLeft w:val="0"/>
              <w:marRight w:val="0"/>
              <w:marTop w:val="0"/>
              <w:marBottom w:val="0"/>
              <w:divBdr>
                <w:top w:val="none" w:sz="0" w:space="0" w:color="auto"/>
                <w:left w:val="none" w:sz="0" w:space="0" w:color="auto"/>
                <w:bottom w:val="none" w:sz="0" w:space="0" w:color="auto"/>
                <w:right w:val="none" w:sz="0" w:space="0" w:color="auto"/>
              </w:divBdr>
              <w:divsChild>
                <w:div w:id="814570444">
                  <w:marLeft w:val="0"/>
                  <w:marRight w:val="0"/>
                  <w:marTop w:val="0"/>
                  <w:marBottom w:val="0"/>
                  <w:divBdr>
                    <w:top w:val="none" w:sz="0" w:space="0" w:color="auto"/>
                    <w:left w:val="none" w:sz="0" w:space="0" w:color="auto"/>
                    <w:bottom w:val="none" w:sz="0" w:space="0" w:color="auto"/>
                    <w:right w:val="none" w:sz="0" w:space="0" w:color="auto"/>
                  </w:divBdr>
                  <w:divsChild>
                    <w:div w:id="2103066810">
                      <w:marLeft w:val="0"/>
                      <w:marRight w:val="0"/>
                      <w:marTop w:val="0"/>
                      <w:marBottom w:val="0"/>
                      <w:divBdr>
                        <w:top w:val="none" w:sz="0" w:space="0" w:color="auto"/>
                        <w:left w:val="none" w:sz="0" w:space="0" w:color="auto"/>
                        <w:bottom w:val="none" w:sz="0" w:space="0" w:color="auto"/>
                        <w:right w:val="none" w:sz="0" w:space="0" w:color="auto"/>
                      </w:divBdr>
                    </w:div>
                  </w:divsChild>
                </w:div>
                <w:div w:id="476728236">
                  <w:marLeft w:val="0"/>
                  <w:marRight w:val="0"/>
                  <w:marTop w:val="0"/>
                  <w:marBottom w:val="0"/>
                  <w:divBdr>
                    <w:top w:val="none" w:sz="0" w:space="0" w:color="auto"/>
                    <w:left w:val="none" w:sz="0" w:space="0" w:color="auto"/>
                    <w:bottom w:val="none" w:sz="0" w:space="0" w:color="auto"/>
                    <w:right w:val="none" w:sz="0" w:space="0" w:color="auto"/>
                  </w:divBdr>
                  <w:divsChild>
                    <w:div w:id="9067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5903">
          <w:marLeft w:val="0"/>
          <w:marRight w:val="0"/>
          <w:marTop w:val="0"/>
          <w:marBottom w:val="0"/>
          <w:divBdr>
            <w:top w:val="none" w:sz="0" w:space="0" w:color="auto"/>
            <w:left w:val="none" w:sz="0" w:space="0" w:color="auto"/>
            <w:bottom w:val="none" w:sz="0" w:space="0" w:color="auto"/>
            <w:right w:val="none" w:sz="0" w:space="0" w:color="auto"/>
          </w:divBdr>
          <w:divsChild>
            <w:div w:id="111635454">
              <w:marLeft w:val="0"/>
              <w:marRight w:val="0"/>
              <w:marTop w:val="0"/>
              <w:marBottom w:val="0"/>
              <w:divBdr>
                <w:top w:val="none" w:sz="0" w:space="0" w:color="auto"/>
                <w:left w:val="none" w:sz="0" w:space="0" w:color="auto"/>
                <w:bottom w:val="none" w:sz="0" w:space="0" w:color="auto"/>
                <w:right w:val="none" w:sz="0" w:space="0" w:color="auto"/>
              </w:divBdr>
              <w:divsChild>
                <w:div w:id="477696615">
                  <w:marLeft w:val="0"/>
                  <w:marRight w:val="0"/>
                  <w:marTop w:val="0"/>
                  <w:marBottom w:val="0"/>
                  <w:divBdr>
                    <w:top w:val="none" w:sz="0" w:space="0" w:color="auto"/>
                    <w:left w:val="none" w:sz="0" w:space="0" w:color="auto"/>
                    <w:bottom w:val="none" w:sz="0" w:space="0" w:color="auto"/>
                    <w:right w:val="none" w:sz="0" w:space="0" w:color="auto"/>
                  </w:divBdr>
                  <w:divsChild>
                    <w:div w:id="785584283">
                      <w:marLeft w:val="0"/>
                      <w:marRight w:val="0"/>
                      <w:marTop w:val="0"/>
                      <w:marBottom w:val="0"/>
                      <w:divBdr>
                        <w:top w:val="none" w:sz="0" w:space="0" w:color="auto"/>
                        <w:left w:val="none" w:sz="0" w:space="0" w:color="auto"/>
                        <w:bottom w:val="none" w:sz="0" w:space="0" w:color="auto"/>
                        <w:right w:val="none" w:sz="0" w:space="0" w:color="auto"/>
                      </w:divBdr>
                      <w:divsChild>
                        <w:div w:id="11162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591920">
      <w:bodyDiv w:val="1"/>
      <w:marLeft w:val="0"/>
      <w:marRight w:val="0"/>
      <w:marTop w:val="0"/>
      <w:marBottom w:val="0"/>
      <w:divBdr>
        <w:top w:val="none" w:sz="0" w:space="0" w:color="auto"/>
        <w:left w:val="none" w:sz="0" w:space="0" w:color="auto"/>
        <w:bottom w:val="none" w:sz="0" w:space="0" w:color="auto"/>
        <w:right w:val="none" w:sz="0" w:space="0" w:color="auto"/>
      </w:divBdr>
    </w:div>
    <w:div w:id="382095602">
      <w:bodyDiv w:val="1"/>
      <w:marLeft w:val="0"/>
      <w:marRight w:val="0"/>
      <w:marTop w:val="0"/>
      <w:marBottom w:val="0"/>
      <w:divBdr>
        <w:top w:val="none" w:sz="0" w:space="0" w:color="auto"/>
        <w:left w:val="none" w:sz="0" w:space="0" w:color="auto"/>
        <w:bottom w:val="none" w:sz="0" w:space="0" w:color="auto"/>
        <w:right w:val="none" w:sz="0" w:space="0" w:color="auto"/>
      </w:divBdr>
    </w:div>
    <w:div w:id="466970160">
      <w:bodyDiv w:val="1"/>
      <w:marLeft w:val="0"/>
      <w:marRight w:val="0"/>
      <w:marTop w:val="0"/>
      <w:marBottom w:val="0"/>
      <w:divBdr>
        <w:top w:val="none" w:sz="0" w:space="0" w:color="auto"/>
        <w:left w:val="none" w:sz="0" w:space="0" w:color="auto"/>
        <w:bottom w:val="none" w:sz="0" w:space="0" w:color="auto"/>
        <w:right w:val="none" w:sz="0" w:space="0" w:color="auto"/>
      </w:divBdr>
      <w:divsChild>
        <w:div w:id="719548315">
          <w:marLeft w:val="0"/>
          <w:marRight w:val="0"/>
          <w:marTop w:val="0"/>
          <w:marBottom w:val="0"/>
          <w:divBdr>
            <w:top w:val="none" w:sz="0" w:space="0" w:color="auto"/>
            <w:left w:val="none" w:sz="0" w:space="0" w:color="auto"/>
            <w:bottom w:val="none" w:sz="0" w:space="0" w:color="auto"/>
            <w:right w:val="none" w:sz="0" w:space="0" w:color="auto"/>
          </w:divBdr>
        </w:div>
        <w:div w:id="600645318">
          <w:marLeft w:val="0"/>
          <w:marRight w:val="0"/>
          <w:marTop w:val="0"/>
          <w:marBottom w:val="0"/>
          <w:divBdr>
            <w:top w:val="none" w:sz="0" w:space="0" w:color="auto"/>
            <w:left w:val="none" w:sz="0" w:space="0" w:color="auto"/>
            <w:bottom w:val="none" w:sz="0" w:space="0" w:color="auto"/>
            <w:right w:val="none" w:sz="0" w:space="0" w:color="auto"/>
          </w:divBdr>
        </w:div>
        <w:div w:id="393360043">
          <w:marLeft w:val="0"/>
          <w:marRight w:val="0"/>
          <w:marTop w:val="0"/>
          <w:marBottom w:val="0"/>
          <w:divBdr>
            <w:top w:val="none" w:sz="0" w:space="0" w:color="auto"/>
            <w:left w:val="none" w:sz="0" w:space="0" w:color="auto"/>
            <w:bottom w:val="none" w:sz="0" w:space="0" w:color="auto"/>
            <w:right w:val="none" w:sz="0" w:space="0" w:color="auto"/>
          </w:divBdr>
        </w:div>
        <w:div w:id="1624117833">
          <w:marLeft w:val="0"/>
          <w:marRight w:val="0"/>
          <w:marTop w:val="0"/>
          <w:marBottom w:val="0"/>
          <w:divBdr>
            <w:top w:val="none" w:sz="0" w:space="0" w:color="auto"/>
            <w:left w:val="none" w:sz="0" w:space="0" w:color="auto"/>
            <w:bottom w:val="none" w:sz="0" w:space="0" w:color="auto"/>
            <w:right w:val="none" w:sz="0" w:space="0" w:color="auto"/>
          </w:divBdr>
        </w:div>
        <w:div w:id="434716914">
          <w:marLeft w:val="0"/>
          <w:marRight w:val="0"/>
          <w:marTop w:val="0"/>
          <w:marBottom w:val="0"/>
          <w:divBdr>
            <w:top w:val="none" w:sz="0" w:space="0" w:color="auto"/>
            <w:left w:val="none" w:sz="0" w:space="0" w:color="auto"/>
            <w:bottom w:val="none" w:sz="0" w:space="0" w:color="auto"/>
            <w:right w:val="none" w:sz="0" w:space="0" w:color="auto"/>
          </w:divBdr>
        </w:div>
        <w:div w:id="800153858">
          <w:marLeft w:val="0"/>
          <w:marRight w:val="0"/>
          <w:marTop w:val="0"/>
          <w:marBottom w:val="0"/>
          <w:divBdr>
            <w:top w:val="none" w:sz="0" w:space="0" w:color="auto"/>
            <w:left w:val="none" w:sz="0" w:space="0" w:color="auto"/>
            <w:bottom w:val="none" w:sz="0" w:space="0" w:color="auto"/>
            <w:right w:val="none" w:sz="0" w:space="0" w:color="auto"/>
          </w:divBdr>
        </w:div>
      </w:divsChild>
    </w:div>
    <w:div w:id="474876804">
      <w:bodyDiv w:val="1"/>
      <w:marLeft w:val="0"/>
      <w:marRight w:val="0"/>
      <w:marTop w:val="0"/>
      <w:marBottom w:val="0"/>
      <w:divBdr>
        <w:top w:val="none" w:sz="0" w:space="0" w:color="auto"/>
        <w:left w:val="none" w:sz="0" w:space="0" w:color="auto"/>
        <w:bottom w:val="none" w:sz="0" w:space="0" w:color="auto"/>
        <w:right w:val="none" w:sz="0" w:space="0" w:color="auto"/>
      </w:divBdr>
    </w:div>
    <w:div w:id="504319562">
      <w:bodyDiv w:val="1"/>
      <w:marLeft w:val="0"/>
      <w:marRight w:val="0"/>
      <w:marTop w:val="0"/>
      <w:marBottom w:val="0"/>
      <w:divBdr>
        <w:top w:val="none" w:sz="0" w:space="0" w:color="auto"/>
        <w:left w:val="none" w:sz="0" w:space="0" w:color="auto"/>
        <w:bottom w:val="none" w:sz="0" w:space="0" w:color="auto"/>
        <w:right w:val="none" w:sz="0" w:space="0" w:color="auto"/>
      </w:divBdr>
      <w:divsChild>
        <w:div w:id="3957891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5339573">
              <w:marLeft w:val="0"/>
              <w:marRight w:val="0"/>
              <w:marTop w:val="0"/>
              <w:marBottom w:val="0"/>
              <w:divBdr>
                <w:top w:val="none" w:sz="0" w:space="0" w:color="auto"/>
                <w:left w:val="none" w:sz="0" w:space="0" w:color="auto"/>
                <w:bottom w:val="none" w:sz="0" w:space="0" w:color="auto"/>
                <w:right w:val="none" w:sz="0" w:space="0" w:color="auto"/>
              </w:divBdr>
              <w:divsChild>
                <w:div w:id="17835769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795266">
                      <w:marLeft w:val="0"/>
                      <w:marRight w:val="0"/>
                      <w:marTop w:val="0"/>
                      <w:marBottom w:val="0"/>
                      <w:divBdr>
                        <w:top w:val="none" w:sz="0" w:space="0" w:color="auto"/>
                        <w:left w:val="none" w:sz="0" w:space="0" w:color="auto"/>
                        <w:bottom w:val="none" w:sz="0" w:space="0" w:color="auto"/>
                        <w:right w:val="none" w:sz="0" w:space="0" w:color="auto"/>
                      </w:divBdr>
                      <w:divsChild>
                        <w:div w:id="2356292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25927783">
                              <w:marLeft w:val="0"/>
                              <w:marRight w:val="0"/>
                              <w:marTop w:val="0"/>
                              <w:marBottom w:val="0"/>
                              <w:divBdr>
                                <w:top w:val="none" w:sz="0" w:space="0" w:color="auto"/>
                                <w:left w:val="none" w:sz="0" w:space="0" w:color="auto"/>
                                <w:bottom w:val="none" w:sz="0" w:space="0" w:color="auto"/>
                                <w:right w:val="none" w:sz="0" w:space="0" w:color="auto"/>
                              </w:divBdr>
                              <w:divsChild>
                                <w:div w:id="9491204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667806">
                                      <w:marLeft w:val="0"/>
                                      <w:marRight w:val="0"/>
                                      <w:marTop w:val="0"/>
                                      <w:marBottom w:val="0"/>
                                      <w:divBdr>
                                        <w:top w:val="none" w:sz="0" w:space="0" w:color="auto"/>
                                        <w:left w:val="none" w:sz="0" w:space="0" w:color="auto"/>
                                        <w:bottom w:val="none" w:sz="0" w:space="0" w:color="auto"/>
                                        <w:right w:val="none" w:sz="0" w:space="0" w:color="auto"/>
                                      </w:divBdr>
                                      <w:divsChild>
                                        <w:div w:id="1040209099">
                                          <w:marLeft w:val="0"/>
                                          <w:marRight w:val="0"/>
                                          <w:marTop w:val="0"/>
                                          <w:marBottom w:val="0"/>
                                          <w:divBdr>
                                            <w:top w:val="none" w:sz="0" w:space="0" w:color="auto"/>
                                            <w:left w:val="none" w:sz="0" w:space="0" w:color="auto"/>
                                            <w:bottom w:val="none" w:sz="0" w:space="0" w:color="auto"/>
                                            <w:right w:val="none" w:sz="0" w:space="0" w:color="auto"/>
                                          </w:divBdr>
                                          <w:divsChild>
                                            <w:div w:id="1213618287">
                                              <w:marLeft w:val="0"/>
                                              <w:marRight w:val="0"/>
                                              <w:marTop w:val="0"/>
                                              <w:marBottom w:val="0"/>
                                              <w:divBdr>
                                                <w:top w:val="none" w:sz="0" w:space="0" w:color="auto"/>
                                                <w:left w:val="none" w:sz="0" w:space="0" w:color="auto"/>
                                                <w:bottom w:val="none" w:sz="0" w:space="0" w:color="auto"/>
                                                <w:right w:val="none" w:sz="0" w:space="0" w:color="auto"/>
                                              </w:divBdr>
                                              <w:divsChild>
                                                <w:div w:id="1607153755">
                                                  <w:marLeft w:val="0"/>
                                                  <w:marRight w:val="0"/>
                                                  <w:marTop w:val="0"/>
                                                  <w:marBottom w:val="0"/>
                                                  <w:divBdr>
                                                    <w:top w:val="none" w:sz="0" w:space="0" w:color="auto"/>
                                                    <w:left w:val="none" w:sz="0" w:space="0" w:color="auto"/>
                                                    <w:bottom w:val="none" w:sz="0" w:space="0" w:color="auto"/>
                                                    <w:right w:val="none" w:sz="0" w:space="0" w:color="auto"/>
                                                  </w:divBdr>
                                                </w:div>
                                                <w:div w:id="66342368">
                                                  <w:marLeft w:val="0"/>
                                                  <w:marRight w:val="0"/>
                                                  <w:marTop w:val="0"/>
                                                  <w:marBottom w:val="0"/>
                                                  <w:divBdr>
                                                    <w:top w:val="none" w:sz="0" w:space="0" w:color="auto"/>
                                                    <w:left w:val="none" w:sz="0" w:space="0" w:color="auto"/>
                                                    <w:bottom w:val="none" w:sz="0" w:space="0" w:color="auto"/>
                                                    <w:right w:val="none" w:sz="0" w:space="0" w:color="auto"/>
                                                  </w:divBdr>
                                                </w:div>
                                                <w:div w:id="731462947">
                                                  <w:marLeft w:val="0"/>
                                                  <w:marRight w:val="0"/>
                                                  <w:marTop w:val="0"/>
                                                  <w:marBottom w:val="0"/>
                                                  <w:divBdr>
                                                    <w:top w:val="none" w:sz="0" w:space="0" w:color="auto"/>
                                                    <w:left w:val="none" w:sz="0" w:space="0" w:color="auto"/>
                                                    <w:bottom w:val="none" w:sz="0" w:space="0" w:color="auto"/>
                                                    <w:right w:val="none" w:sz="0" w:space="0" w:color="auto"/>
                                                  </w:divBdr>
                                                </w:div>
                                                <w:div w:id="12806876">
                                                  <w:marLeft w:val="0"/>
                                                  <w:marRight w:val="0"/>
                                                  <w:marTop w:val="0"/>
                                                  <w:marBottom w:val="0"/>
                                                  <w:divBdr>
                                                    <w:top w:val="none" w:sz="0" w:space="0" w:color="auto"/>
                                                    <w:left w:val="none" w:sz="0" w:space="0" w:color="auto"/>
                                                    <w:bottom w:val="none" w:sz="0" w:space="0" w:color="auto"/>
                                                    <w:right w:val="none" w:sz="0" w:space="0" w:color="auto"/>
                                                  </w:divBdr>
                                                </w:div>
                                                <w:div w:id="441997954">
                                                  <w:marLeft w:val="0"/>
                                                  <w:marRight w:val="0"/>
                                                  <w:marTop w:val="0"/>
                                                  <w:marBottom w:val="0"/>
                                                  <w:divBdr>
                                                    <w:top w:val="none" w:sz="0" w:space="0" w:color="auto"/>
                                                    <w:left w:val="none" w:sz="0" w:space="0" w:color="auto"/>
                                                    <w:bottom w:val="none" w:sz="0" w:space="0" w:color="auto"/>
                                                    <w:right w:val="none" w:sz="0" w:space="0" w:color="auto"/>
                                                  </w:divBdr>
                                                </w:div>
                                                <w:div w:id="1188563356">
                                                  <w:marLeft w:val="0"/>
                                                  <w:marRight w:val="0"/>
                                                  <w:marTop w:val="0"/>
                                                  <w:marBottom w:val="0"/>
                                                  <w:divBdr>
                                                    <w:top w:val="none" w:sz="0" w:space="0" w:color="auto"/>
                                                    <w:left w:val="none" w:sz="0" w:space="0" w:color="auto"/>
                                                    <w:bottom w:val="none" w:sz="0" w:space="0" w:color="auto"/>
                                                    <w:right w:val="none" w:sz="0" w:space="0" w:color="auto"/>
                                                  </w:divBdr>
                                                </w:div>
                                                <w:div w:id="101792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24764">
                                      <w:marLeft w:val="0"/>
                                      <w:marRight w:val="0"/>
                                      <w:marTop w:val="0"/>
                                      <w:marBottom w:val="0"/>
                                      <w:divBdr>
                                        <w:top w:val="none" w:sz="0" w:space="0" w:color="auto"/>
                                        <w:left w:val="none" w:sz="0" w:space="0" w:color="auto"/>
                                        <w:bottom w:val="none" w:sz="0" w:space="0" w:color="auto"/>
                                        <w:right w:val="none" w:sz="0" w:space="0" w:color="auto"/>
                                      </w:divBdr>
                                      <w:divsChild>
                                        <w:div w:id="393164331">
                                          <w:marLeft w:val="0"/>
                                          <w:marRight w:val="0"/>
                                          <w:marTop w:val="0"/>
                                          <w:marBottom w:val="0"/>
                                          <w:divBdr>
                                            <w:top w:val="none" w:sz="0" w:space="0" w:color="auto"/>
                                            <w:left w:val="none" w:sz="0" w:space="0" w:color="auto"/>
                                            <w:bottom w:val="none" w:sz="0" w:space="0" w:color="auto"/>
                                            <w:right w:val="none" w:sz="0" w:space="0" w:color="auto"/>
                                          </w:divBdr>
                                        </w:div>
                                        <w:div w:id="10225127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5196606">
                                              <w:marLeft w:val="0"/>
                                              <w:marRight w:val="0"/>
                                              <w:marTop w:val="0"/>
                                              <w:marBottom w:val="0"/>
                                              <w:divBdr>
                                                <w:top w:val="none" w:sz="0" w:space="0" w:color="auto"/>
                                                <w:left w:val="none" w:sz="0" w:space="0" w:color="auto"/>
                                                <w:bottom w:val="none" w:sz="0" w:space="0" w:color="auto"/>
                                                <w:right w:val="none" w:sz="0" w:space="0" w:color="auto"/>
                                              </w:divBdr>
                                              <w:divsChild>
                                                <w:div w:id="476725724">
                                                  <w:marLeft w:val="0"/>
                                                  <w:marRight w:val="0"/>
                                                  <w:marTop w:val="0"/>
                                                  <w:marBottom w:val="0"/>
                                                  <w:divBdr>
                                                    <w:top w:val="none" w:sz="0" w:space="0" w:color="auto"/>
                                                    <w:left w:val="none" w:sz="0" w:space="0" w:color="auto"/>
                                                    <w:bottom w:val="none" w:sz="0" w:space="0" w:color="auto"/>
                                                    <w:right w:val="none" w:sz="0" w:space="0" w:color="auto"/>
                                                  </w:divBdr>
                                                  <w:divsChild>
                                                    <w:div w:id="640115645">
                                                      <w:marLeft w:val="0"/>
                                                      <w:marRight w:val="0"/>
                                                      <w:marTop w:val="0"/>
                                                      <w:marBottom w:val="0"/>
                                                      <w:divBdr>
                                                        <w:top w:val="none" w:sz="0" w:space="0" w:color="auto"/>
                                                        <w:left w:val="none" w:sz="0" w:space="0" w:color="auto"/>
                                                        <w:bottom w:val="none" w:sz="0" w:space="0" w:color="auto"/>
                                                        <w:right w:val="none" w:sz="0" w:space="0" w:color="auto"/>
                                                      </w:divBdr>
                                                    </w:div>
                                                    <w:div w:id="1632590510">
                                                      <w:marLeft w:val="0"/>
                                                      <w:marRight w:val="0"/>
                                                      <w:marTop w:val="0"/>
                                                      <w:marBottom w:val="0"/>
                                                      <w:divBdr>
                                                        <w:top w:val="none" w:sz="0" w:space="0" w:color="auto"/>
                                                        <w:left w:val="none" w:sz="0" w:space="0" w:color="auto"/>
                                                        <w:bottom w:val="none" w:sz="0" w:space="0" w:color="auto"/>
                                                        <w:right w:val="none" w:sz="0" w:space="0" w:color="auto"/>
                                                      </w:divBdr>
                                                    </w:div>
                                                    <w:div w:id="2003198804">
                                                      <w:marLeft w:val="0"/>
                                                      <w:marRight w:val="0"/>
                                                      <w:marTop w:val="0"/>
                                                      <w:marBottom w:val="0"/>
                                                      <w:divBdr>
                                                        <w:top w:val="none" w:sz="0" w:space="0" w:color="auto"/>
                                                        <w:left w:val="none" w:sz="0" w:space="0" w:color="auto"/>
                                                        <w:bottom w:val="none" w:sz="0" w:space="0" w:color="auto"/>
                                                        <w:right w:val="none" w:sz="0" w:space="0" w:color="auto"/>
                                                      </w:divBdr>
                                                    </w:div>
                                                    <w:div w:id="13452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833629">
          <w:marLeft w:val="0"/>
          <w:marRight w:val="0"/>
          <w:marTop w:val="0"/>
          <w:marBottom w:val="0"/>
          <w:divBdr>
            <w:top w:val="none" w:sz="0" w:space="0" w:color="auto"/>
            <w:left w:val="none" w:sz="0" w:space="0" w:color="auto"/>
            <w:bottom w:val="none" w:sz="0" w:space="0" w:color="auto"/>
            <w:right w:val="none" w:sz="0" w:space="0" w:color="auto"/>
          </w:divBdr>
        </w:div>
        <w:div w:id="2956452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1677912">
              <w:marLeft w:val="0"/>
              <w:marRight w:val="0"/>
              <w:marTop w:val="0"/>
              <w:marBottom w:val="0"/>
              <w:divBdr>
                <w:top w:val="none" w:sz="0" w:space="0" w:color="auto"/>
                <w:left w:val="none" w:sz="0" w:space="0" w:color="auto"/>
                <w:bottom w:val="none" w:sz="0" w:space="0" w:color="auto"/>
                <w:right w:val="none" w:sz="0" w:space="0" w:color="auto"/>
              </w:divBdr>
              <w:divsChild>
                <w:div w:id="4390338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2888258">
                      <w:marLeft w:val="0"/>
                      <w:marRight w:val="0"/>
                      <w:marTop w:val="0"/>
                      <w:marBottom w:val="0"/>
                      <w:divBdr>
                        <w:top w:val="none" w:sz="0" w:space="0" w:color="auto"/>
                        <w:left w:val="none" w:sz="0" w:space="0" w:color="auto"/>
                        <w:bottom w:val="none" w:sz="0" w:space="0" w:color="auto"/>
                        <w:right w:val="none" w:sz="0" w:space="0" w:color="auto"/>
                      </w:divBdr>
                      <w:divsChild>
                        <w:div w:id="19263751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7995470">
                              <w:marLeft w:val="0"/>
                              <w:marRight w:val="0"/>
                              <w:marTop w:val="0"/>
                              <w:marBottom w:val="0"/>
                              <w:divBdr>
                                <w:top w:val="none" w:sz="0" w:space="0" w:color="auto"/>
                                <w:left w:val="none" w:sz="0" w:space="0" w:color="auto"/>
                                <w:bottom w:val="none" w:sz="0" w:space="0" w:color="auto"/>
                                <w:right w:val="none" w:sz="0" w:space="0" w:color="auto"/>
                              </w:divBdr>
                              <w:divsChild>
                                <w:div w:id="10069784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1927604">
                                      <w:marLeft w:val="0"/>
                                      <w:marRight w:val="0"/>
                                      <w:marTop w:val="0"/>
                                      <w:marBottom w:val="0"/>
                                      <w:divBdr>
                                        <w:top w:val="none" w:sz="0" w:space="0" w:color="auto"/>
                                        <w:left w:val="none" w:sz="0" w:space="0" w:color="auto"/>
                                        <w:bottom w:val="none" w:sz="0" w:space="0" w:color="auto"/>
                                        <w:right w:val="none" w:sz="0" w:space="0" w:color="auto"/>
                                      </w:divBdr>
                                      <w:divsChild>
                                        <w:div w:id="1717698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352176">
                                              <w:marLeft w:val="0"/>
                                              <w:marRight w:val="0"/>
                                              <w:marTop w:val="0"/>
                                              <w:marBottom w:val="0"/>
                                              <w:divBdr>
                                                <w:top w:val="none" w:sz="0" w:space="0" w:color="auto"/>
                                                <w:left w:val="none" w:sz="0" w:space="0" w:color="auto"/>
                                                <w:bottom w:val="none" w:sz="0" w:space="0" w:color="auto"/>
                                                <w:right w:val="none" w:sz="0" w:space="0" w:color="auto"/>
                                              </w:divBdr>
                                              <w:divsChild>
                                                <w:div w:id="871461833">
                                                  <w:marLeft w:val="0"/>
                                                  <w:marRight w:val="0"/>
                                                  <w:marTop w:val="0"/>
                                                  <w:marBottom w:val="0"/>
                                                  <w:divBdr>
                                                    <w:top w:val="none" w:sz="0" w:space="0" w:color="auto"/>
                                                    <w:left w:val="none" w:sz="0" w:space="0" w:color="auto"/>
                                                    <w:bottom w:val="none" w:sz="0" w:space="0" w:color="auto"/>
                                                    <w:right w:val="none" w:sz="0" w:space="0" w:color="auto"/>
                                                  </w:divBdr>
                                                  <w:divsChild>
                                                    <w:div w:id="98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0214473">
      <w:bodyDiv w:val="1"/>
      <w:marLeft w:val="0"/>
      <w:marRight w:val="0"/>
      <w:marTop w:val="0"/>
      <w:marBottom w:val="0"/>
      <w:divBdr>
        <w:top w:val="none" w:sz="0" w:space="0" w:color="auto"/>
        <w:left w:val="none" w:sz="0" w:space="0" w:color="auto"/>
        <w:bottom w:val="none" w:sz="0" w:space="0" w:color="auto"/>
        <w:right w:val="none" w:sz="0" w:space="0" w:color="auto"/>
      </w:divBdr>
    </w:div>
    <w:div w:id="576941059">
      <w:bodyDiv w:val="1"/>
      <w:marLeft w:val="0"/>
      <w:marRight w:val="0"/>
      <w:marTop w:val="0"/>
      <w:marBottom w:val="0"/>
      <w:divBdr>
        <w:top w:val="none" w:sz="0" w:space="0" w:color="auto"/>
        <w:left w:val="none" w:sz="0" w:space="0" w:color="auto"/>
        <w:bottom w:val="none" w:sz="0" w:space="0" w:color="auto"/>
        <w:right w:val="none" w:sz="0" w:space="0" w:color="auto"/>
      </w:divBdr>
      <w:divsChild>
        <w:div w:id="592975150">
          <w:marLeft w:val="720"/>
          <w:marRight w:val="0"/>
          <w:marTop w:val="200"/>
          <w:marBottom w:val="120"/>
          <w:divBdr>
            <w:top w:val="none" w:sz="0" w:space="0" w:color="auto"/>
            <w:left w:val="none" w:sz="0" w:space="0" w:color="auto"/>
            <w:bottom w:val="none" w:sz="0" w:space="0" w:color="auto"/>
            <w:right w:val="none" w:sz="0" w:space="0" w:color="auto"/>
          </w:divBdr>
        </w:div>
        <w:div w:id="2131195615">
          <w:marLeft w:val="720"/>
          <w:marRight w:val="0"/>
          <w:marTop w:val="200"/>
          <w:marBottom w:val="120"/>
          <w:divBdr>
            <w:top w:val="none" w:sz="0" w:space="0" w:color="auto"/>
            <w:left w:val="none" w:sz="0" w:space="0" w:color="auto"/>
            <w:bottom w:val="none" w:sz="0" w:space="0" w:color="auto"/>
            <w:right w:val="none" w:sz="0" w:space="0" w:color="auto"/>
          </w:divBdr>
        </w:div>
        <w:div w:id="1636374301">
          <w:marLeft w:val="720"/>
          <w:marRight w:val="0"/>
          <w:marTop w:val="200"/>
          <w:marBottom w:val="120"/>
          <w:divBdr>
            <w:top w:val="none" w:sz="0" w:space="0" w:color="auto"/>
            <w:left w:val="none" w:sz="0" w:space="0" w:color="auto"/>
            <w:bottom w:val="none" w:sz="0" w:space="0" w:color="auto"/>
            <w:right w:val="none" w:sz="0" w:space="0" w:color="auto"/>
          </w:divBdr>
        </w:div>
        <w:div w:id="1281718108">
          <w:marLeft w:val="720"/>
          <w:marRight w:val="0"/>
          <w:marTop w:val="200"/>
          <w:marBottom w:val="120"/>
          <w:divBdr>
            <w:top w:val="none" w:sz="0" w:space="0" w:color="auto"/>
            <w:left w:val="none" w:sz="0" w:space="0" w:color="auto"/>
            <w:bottom w:val="none" w:sz="0" w:space="0" w:color="auto"/>
            <w:right w:val="none" w:sz="0" w:space="0" w:color="auto"/>
          </w:divBdr>
        </w:div>
      </w:divsChild>
    </w:div>
    <w:div w:id="627666539">
      <w:bodyDiv w:val="1"/>
      <w:marLeft w:val="0"/>
      <w:marRight w:val="0"/>
      <w:marTop w:val="0"/>
      <w:marBottom w:val="0"/>
      <w:divBdr>
        <w:top w:val="none" w:sz="0" w:space="0" w:color="auto"/>
        <w:left w:val="none" w:sz="0" w:space="0" w:color="auto"/>
        <w:bottom w:val="none" w:sz="0" w:space="0" w:color="auto"/>
        <w:right w:val="none" w:sz="0" w:space="0" w:color="auto"/>
      </w:divBdr>
    </w:div>
    <w:div w:id="632567464">
      <w:bodyDiv w:val="1"/>
      <w:marLeft w:val="0"/>
      <w:marRight w:val="0"/>
      <w:marTop w:val="0"/>
      <w:marBottom w:val="0"/>
      <w:divBdr>
        <w:top w:val="none" w:sz="0" w:space="0" w:color="auto"/>
        <w:left w:val="none" w:sz="0" w:space="0" w:color="auto"/>
        <w:bottom w:val="none" w:sz="0" w:space="0" w:color="auto"/>
        <w:right w:val="none" w:sz="0" w:space="0" w:color="auto"/>
      </w:divBdr>
    </w:div>
    <w:div w:id="638149315">
      <w:bodyDiv w:val="1"/>
      <w:marLeft w:val="0"/>
      <w:marRight w:val="0"/>
      <w:marTop w:val="0"/>
      <w:marBottom w:val="0"/>
      <w:divBdr>
        <w:top w:val="none" w:sz="0" w:space="0" w:color="auto"/>
        <w:left w:val="none" w:sz="0" w:space="0" w:color="auto"/>
        <w:bottom w:val="none" w:sz="0" w:space="0" w:color="auto"/>
        <w:right w:val="none" w:sz="0" w:space="0" w:color="auto"/>
      </w:divBdr>
    </w:div>
    <w:div w:id="711610839">
      <w:bodyDiv w:val="1"/>
      <w:marLeft w:val="0"/>
      <w:marRight w:val="0"/>
      <w:marTop w:val="0"/>
      <w:marBottom w:val="0"/>
      <w:divBdr>
        <w:top w:val="none" w:sz="0" w:space="0" w:color="auto"/>
        <w:left w:val="none" w:sz="0" w:space="0" w:color="auto"/>
        <w:bottom w:val="none" w:sz="0" w:space="0" w:color="auto"/>
        <w:right w:val="none" w:sz="0" w:space="0" w:color="auto"/>
      </w:divBdr>
      <w:divsChild>
        <w:div w:id="1914394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596477">
              <w:marLeft w:val="0"/>
              <w:marRight w:val="0"/>
              <w:marTop w:val="0"/>
              <w:marBottom w:val="0"/>
              <w:divBdr>
                <w:top w:val="none" w:sz="0" w:space="0" w:color="auto"/>
                <w:left w:val="none" w:sz="0" w:space="0" w:color="auto"/>
                <w:bottom w:val="none" w:sz="0" w:space="0" w:color="auto"/>
                <w:right w:val="none" w:sz="0" w:space="0" w:color="auto"/>
              </w:divBdr>
              <w:divsChild>
                <w:div w:id="1238516346">
                  <w:marLeft w:val="0"/>
                  <w:marRight w:val="0"/>
                  <w:marTop w:val="0"/>
                  <w:marBottom w:val="0"/>
                  <w:divBdr>
                    <w:top w:val="none" w:sz="0" w:space="0" w:color="auto"/>
                    <w:left w:val="none" w:sz="0" w:space="0" w:color="auto"/>
                    <w:bottom w:val="none" w:sz="0" w:space="0" w:color="auto"/>
                    <w:right w:val="none" w:sz="0" w:space="0" w:color="auto"/>
                  </w:divBdr>
                  <w:divsChild>
                    <w:div w:id="15693393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17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90617">
      <w:bodyDiv w:val="1"/>
      <w:marLeft w:val="0"/>
      <w:marRight w:val="0"/>
      <w:marTop w:val="0"/>
      <w:marBottom w:val="0"/>
      <w:divBdr>
        <w:top w:val="none" w:sz="0" w:space="0" w:color="auto"/>
        <w:left w:val="none" w:sz="0" w:space="0" w:color="auto"/>
        <w:bottom w:val="none" w:sz="0" w:space="0" w:color="auto"/>
        <w:right w:val="none" w:sz="0" w:space="0" w:color="auto"/>
      </w:divBdr>
    </w:div>
    <w:div w:id="770705721">
      <w:bodyDiv w:val="1"/>
      <w:marLeft w:val="0"/>
      <w:marRight w:val="0"/>
      <w:marTop w:val="0"/>
      <w:marBottom w:val="0"/>
      <w:divBdr>
        <w:top w:val="none" w:sz="0" w:space="0" w:color="auto"/>
        <w:left w:val="none" w:sz="0" w:space="0" w:color="auto"/>
        <w:bottom w:val="none" w:sz="0" w:space="0" w:color="auto"/>
        <w:right w:val="none" w:sz="0" w:space="0" w:color="auto"/>
      </w:divBdr>
    </w:div>
    <w:div w:id="794711703">
      <w:bodyDiv w:val="1"/>
      <w:marLeft w:val="0"/>
      <w:marRight w:val="0"/>
      <w:marTop w:val="0"/>
      <w:marBottom w:val="0"/>
      <w:divBdr>
        <w:top w:val="none" w:sz="0" w:space="0" w:color="auto"/>
        <w:left w:val="none" w:sz="0" w:space="0" w:color="auto"/>
        <w:bottom w:val="none" w:sz="0" w:space="0" w:color="auto"/>
        <w:right w:val="none" w:sz="0" w:space="0" w:color="auto"/>
      </w:divBdr>
    </w:div>
    <w:div w:id="964193068">
      <w:bodyDiv w:val="1"/>
      <w:marLeft w:val="0"/>
      <w:marRight w:val="0"/>
      <w:marTop w:val="0"/>
      <w:marBottom w:val="0"/>
      <w:divBdr>
        <w:top w:val="none" w:sz="0" w:space="0" w:color="auto"/>
        <w:left w:val="none" w:sz="0" w:space="0" w:color="auto"/>
        <w:bottom w:val="none" w:sz="0" w:space="0" w:color="auto"/>
        <w:right w:val="none" w:sz="0" w:space="0" w:color="auto"/>
      </w:divBdr>
    </w:div>
    <w:div w:id="965893542">
      <w:bodyDiv w:val="1"/>
      <w:marLeft w:val="0"/>
      <w:marRight w:val="0"/>
      <w:marTop w:val="0"/>
      <w:marBottom w:val="0"/>
      <w:divBdr>
        <w:top w:val="none" w:sz="0" w:space="0" w:color="auto"/>
        <w:left w:val="none" w:sz="0" w:space="0" w:color="auto"/>
        <w:bottom w:val="none" w:sz="0" w:space="0" w:color="auto"/>
        <w:right w:val="none" w:sz="0" w:space="0" w:color="auto"/>
      </w:divBdr>
    </w:div>
    <w:div w:id="979575994">
      <w:bodyDiv w:val="1"/>
      <w:marLeft w:val="0"/>
      <w:marRight w:val="0"/>
      <w:marTop w:val="0"/>
      <w:marBottom w:val="0"/>
      <w:divBdr>
        <w:top w:val="none" w:sz="0" w:space="0" w:color="auto"/>
        <w:left w:val="none" w:sz="0" w:space="0" w:color="auto"/>
        <w:bottom w:val="none" w:sz="0" w:space="0" w:color="auto"/>
        <w:right w:val="none" w:sz="0" w:space="0" w:color="auto"/>
      </w:divBdr>
    </w:div>
    <w:div w:id="1003508036">
      <w:bodyDiv w:val="1"/>
      <w:marLeft w:val="0"/>
      <w:marRight w:val="0"/>
      <w:marTop w:val="0"/>
      <w:marBottom w:val="0"/>
      <w:divBdr>
        <w:top w:val="none" w:sz="0" w:space="0" w:color="auto"/>
        <w:left w:val="none" w:sz="0" w:space="0" w:color="auto"/>
        <w:bottom w:val="none" w:sz="0" w:space="0" w:color="auto"/>
        <w:right w:val="none" w:sz="0" w:space="0" w:color="auto"/>
      </w:divBdr>
    </w:div>
    <w:div w:id="1125856407">
      <w:bodyDiv w:val="1"/>
      <w:marLeft w:val="0"/>
      <w:marRight w:val="0"/>
      <w:marTop w:val="0"/>
      <w:marBottom w:val="0"/>
      <w:divBdr>
        <w:top w:val="none" w:sz="0" w:space="0" w:color="auto"/>
        <w:left w:val="none" w:sz="0" w:space="0" w:color="auto"/>
        <w:bottom w:val="none" w:sz="0" w:space="0" w:color="auto"/>
        <w:right w:val="none" w:sz="0" w:space="0" w:color="auto"/>
      </w:divBdr>
    </w:div>
    <w:div w:id="1137991627">
      <w:bodyDiv w:val="1"/>
      <w:marLeft w:val="0"/>
      <w:marRight w:val="0"/>
      <w:marTop w:val="0"/>
      <w:marBottom w:val="0"/>
      <w:divBdr>
        <w:top w:val="none" w:sz="0" w:space="0" w:color="auto"/>
        <w:left w:val="none" w:sz="0" w:space="0" w:color="auto"/>
        <w:bottom w:val="none" w:sz="0" w:space="0" w:color="auto"/>
        <w:right w:val="none" w:sz="0" w:space="0" w:color="auto"/>
      </w:divBdr>
      <w:divsChild>
        <w:div w:id="116220211">
          <w:marLeft w:val="0"/>
          <w:marRight w:val="0"/>
          <w:marTop w:val="0"/>
          <w:marBottom w:val="0"/>
          <w:divBdr>
            <w:top w:val="none" w:sz="0" w:space="0" w:color="auto"/>
            <w:left w:val="none" w:sz="0" w:space="0" w:color="auto"/>
            <w:bottom w:val="none" w:sz="0" w:space="0" w:color="auto"/>
            <w:right w:val="none" w:sz="0" w:space="0" w:color="auto"/>
          </w:divBdr>
        </w:div>
        <w:div w:id="2085103997">
          <w:marLeft w:val="0"/>
          <w:marRight w:val="0"/>
          <w:marTop w:val="0"/>
          <w:marBottom w:val="0"/>
          <w:divBdr>
            <w:top w:val="none" w:sz="0" w:space="0" w:color="auto"/>
            <w:left w:val="none" w:sz="0" w:space="0" w:color="auto"/>
            <w:bottom w:val="none" w:sz="0" w:space="0" w:color="auto"/>
            <w:right w:val="none" w:sz="0" w:space="0" w:color="auto"/>
          </w:divBdr>
        </w:div>
        <w:div w:id="840778919">
          <w:marLeft w:val="0"/>
          <w:marRight w:val="0"/>
          <w:marTop w:val="0"/>
          <w:marBottom w:val="0"/>
          <w:divBdr>
            <w:top w:val="none" w:sz="0" w:space="0" w:color="auto"/>
            <w:left w:val="none" w:sz="0" w:space="0" w:color="auto"/>
            <w:bottom w:val="none" w:sz="0" w:space="0" w:color="auto"/>
            <w:right w:val="none" w:sz="0" w:space="0" w:color="auto"/>
          </w:divBdr>
        </w:div>
        <w:div w:id="1542325653">
          <w:marLeft w:val="0"/>
          <w:marRight w:val="0"/>
          <w:marTop w:val="0"/>
          <w:marBottom w:val="0"/>
          <w:divBdr>
            <w:top w:val="none" w:sz="0" w:space="0" w:color="auto"/>
            <w:left w:val="none" w:sz="0" w:space="0" w:color="auto"/>
            <w:bottom w:val="none" w:sz="0" w:space="0" w:color="auto"/>
            <w:right w:val="none" w:sz="0" w:space="0" w:color="auto"/>
          </w:divBdr>
        </w:div>
        <w:div w:id="962543616">
          <w:marLeft w:val="0"/>
          <w:marRight w:val="0"/>
          <w:marTop w:val="0"/>
          <w:marBottom w:val="0"/>
          <w:divBdr>
            <w:top w:val="none" w:sz="0" w:space="0" w:color="auto"/>
            <w:left w:val="none" w:sz="0" w:space="0" w:color="auto"/>
            <w:bottom w:val="none" w:sz="0" w:space="0" w:color="auto"/>
            <w:right w:val="none" w:sz="0" w:space="0" w:color="auto"/>
          </w:divBdr>
        </w:div>
        <w:div w:id="1661694082">
          <w:marLeft w:val="0"/>
          <w:marRight w:val="0"/>
          <w:marTop w:val="0"/>
          <w:marBottom w:val="0"/>
          <w:divBdr>
            <w:top w:val="none" w:sz="0" w:space="0" w:color="auto"/>
            <w:left w:val="none" w:sz="0" w:space="0" w:color="auto"/>
            <w:bottom w:val="none" w:sz="0" w:space="0" w:color="auto"/>
            <w:right w:val="none" w:sz="0" w:space="0" w:color="auto"/>
          </w:divBdr>
        </w:div>
      </w:divsChild>
    </w:div>
    <w:div w:id="1149711428">
      <w:bodyDiv w:val="1"/>
      <w:marLeft w:val="0"/>
      <w:marRight w:val="0"/>
      <w:marTop w:val="0"/>
      <w:marBottom w:val="0"/>
      <w:divBdr>
        <w:top w:val="none" w:sz="0" w:space="0" w:color="auto"/>
        <w:left w:val="none" w:sz="0" w:space="0" w:color="auto"/>
        <w:bottom w:val="none" w:sz="0" w:space="0" w:color="auto"/>
        <w:right w:val="none" w:sz="0" w:space="0" w:color="auto"/>
      </w:divBdr>
    </w:div>
    <w:div w:id="1178541645">
      <w:bodyDiv w:val="1"/>
      <w:marLeft w:val="0"/>
      <w:marRight w:val="0"/>
      <w:marTop w:val="0"/>
      <w:marBottom w:val="0"/>
      <w:divBdr>
        <w:top w:val="none" w:sz="0" w:space="0" w:color="auto"/>
        <w:left w:val="none" w:sz="0" w:space="0" w:color="auto"/>
        <w:bottom w:val="none" w:sz="0" w:space="0" w:color="auto"/>
        <w:right w:val="none" w:sz="0" w:space="0" w:color="auto"/>
      </w:divBdr>
    </w:div>
    <w:div w:id="1288004800">
      <w:bodyDiv w:val="1"/>
      <w:marLeft w:val="0"/>
      <w:marRight w:val="0"/>
      <w:marTop w:val="0"/>
      <w:marBottom w:val="0"/>
      <w:divBdr>
        <w:top w:val="none" w:sz="0" w:space="0" w:color="auto"/>
        <w:left w:val="none" w:sz="0" w:space="0" w:color="auto"/>
        <w:bottom w:val="none" w:sz="0" w:space="0" w:color="auto"/>
        <w:right w:val="none" w:sz="0" w:space="0" w:color="auto"/>
      </w:divBdr>
    </w:div>
    <w:div w:id="1298683224">
      <w:bodyDiv w:val="1"/>
      <w:marLeft w:val="0"/>
      <w:marRight w:val="0"/>
      <w:marTop w:val="0"/>
      <w:marBottom w:val="0"/>
      <w:divBdr>
        <w:top w:val="none" w:sz="0" w:space="0" w:color="auto"/>
        <w:left w:val="none" w:sz="0" w:space="0" w:color="auto"/>
        <w:bottom w:val="none" w:sz="0" w:space="0" w:color="auto"/>
        <w:right w:val="none" w:sz="0" w:space="0" w:color="auto"/>
      </w:divBdr>
      <w:divsChild>
        <w:div w:id="1485245933">
          <w:marLeft w:val="0"/>
          <w:marRight w:val="0"/>
          <w:marTop w:val="0"/>
          <w:marBottom w:val="0"/>
          <w:divBdr>
            <w:top w:val="none" w:sz="0" w:space="0" w:color="auto"/>
            <w:left w:val="none" w:sz="0" w:space="0" w:color="auto"/>
            <w:bottom w:val="none" w:sz="0" w:space="0" w:color="auto"/>
            <w:right w:val="none" w:sz="0" w:space="0" w:color="auto"/>
          </w:divBdr>
        </w:div>
        <w:div w:id="1545563472">
          <w:marLeft w:val="0"/>
          <w:marRight w:val="0"/>
          <w:marTop w:val="0"/>
          <w:marBottom w:val="0"/>
          <w:divBdr>
            <w:top w:val="none" w:sz="0" w:space="0" w:color="auto"/>
            <w:left w:val="none" w:sz="0" w:space="0" w:color="auto"/>
            <w:bottom w:val="none" w:sz="0" w:space="0" w:color="auto"/>
            <w:right w:val="none" w:sz="0" w:space="0" w:color="auto"/>
          </w:divBdr>
        </w:div>
        <w:div w:id="1291283599">
          <w:marLeft w:val="0"/>
          <w:marRight w:val="0"/>
          <w:marTop w:val="0"/>
          <w:marBottom w:val="0"/>
          <w:divBdr>
            <w:top w:val="none" w:sz="0" w:space="0" w:color="auto"/>
            <w:left w:val="none" w:sz="0" w:space="0" w:color="auto"/>
            <w:bottom w:val="none" w:sz="0" w:space="0" w:color="auto"/>
            <w:right w:val="none" w:sz="0" w:space="0" w:color="auto"/>
          </w:divBdr>
        </w:div>
        <w:div w:id="1255627571">
          <w:marLeft w:val="0"/>
          <w:marRight w:val="0"/>
          <w:marTop w:val="0"/>
          <w:marBottom w:val="0"/>
          <w:divBdr>
            <w:top w:val="none" w:sz="0" w:space="0" w:color="auto"/>
            <w:left w:val="none" w:sz="0" w:space="0" w:color="auto"/>
            <w:bottom w:val="none" w:sz="0" w:space="0" w:color="auto"/>
            <w:right w:val="none" w:sz="0" w:space="0" w:color="auto"/>
          </w:divBdr>
        </w:div>
        <w:div w:id="1423723318">
          <w:marLeft w:val="0"/>
          <w:marRight w:val="0"/>
          <w:marTop w:val="0"/>
          <w:marBottom w:val="0"/>
          <w:divBdr>
            <w:top w:val="none" w:sz="0" w:space="0" w:color="auto"/>
            <w:left w:val="none" w:sz="0" w:space="0" w:color="auto"/>
            <w:bottom w:val="none" w:sz="0" w:space="0" w:color="auto"/>
            <w:right w:val="none" w:sz="0" w:space="0" w:color="auto"/>
          </w:divBdr>
        </w:div>
        <w:div w:id="2057391061">
          <w:marLeft w:val="0"/>
          <w:marRight w:val="0"/>
          <w:marTop w:val="0"/>
          <w:marBottom w:val="0"/>
          <w:divBdr>
            <w:top w:val="none" w:sz="0" w:space="0" w:color="auto"/>
            <w:left w:val="none" w:sz="0" w:space="0" w:color="auto"/>
            <w:bottom w:val="none" w:sz="0" w:space="0" w:color="auto"/>
            <w:right w:val="none" w:sz="0" w:space="0" w:color="auto"/>
          </w:divBdr>
          <w:divsChild>
            <w:div w:id="1898736675">
              <w:marLeft w:val="0"/>
              <w:marRight w:val="0"/>
              <w:marTop w:val="0"/>
              <w:marBottom w:val="0"/>
              <w:divBdr>
                <w:top w:val="none" w:sz="0" w:space="0" w:color="auto"/>
                <w:left w:val="none" w:sz="0" w:space="0" w:color="auto"/>
                <w:bottom w:val="none" w:sz="0" w:space="0" w:color="auto"/>
                <w:right w:val="none" w:sz="0" w:space="0" w:color="auto"/>
              </w:divBdr>
            </w:div>
            <w:div w:id="818885410">
              <w:marLeft w:val="0"/>
              <w:marRight w:val="0"/>
              <w:marTop w:val="0"/>
              <w:marBottom w:val="0"/>
              <w:divBdr>
                <w:top w:val="none" w:sz="0" w:space="0" w:color="auto"/>
                <w:left w:val="none" w:sz="0" w:space="0" w:color="auto"/>
                <w:bottom w:val="none" w:sz="0" w:space="0" w:color="auto"/>
                <w:right w:val="none" w:sz="0" w:space="0" w:color="auto"/>
              </w:divBdr>
            </w:div>
            <w:div w:id="644042088">
              <w:marLeft w:val="0"/>
              <w:marRight w:val="0"/>
              <w:marTop w:val="0"/>
              <w:marBottom w:val="0"/>
              <w:divBdr>
                <w:top w:val="none" w:sz="0" w:space="0" w:color="auto"/>
                <w:left w:val="none" w:sz="0" w:space="0" w:color="auto"/>
                <w:bottom w:val="none" w:sz="0" w:space="0" w:color="auto"/>
                <w:right w:val="none" w:sz="0" w:space="0" w:color="auto"/>
              </w:divBdr>
            </w:div>
            <w:div w:id="1802920582">
              <w:marLeft w:val="0"/>
              <w:marRight w:val="0"/>
              <w:marTop w:val="0"/>
              <w:marBottom w:val="0"/>
              <w:divBdr>
                <w:top w:val="none" w:sz="0" w:space="0" w:color="auto"/>
                <w:left w:val="none" w:sz="0" w:space="0" w:color="auto"/>
                <w:bottom w:val="none" w:sz="0" w:space="0" w:color="auto"/>
                <w:right w:val="none" w:sz="0" w:space="0" w:color="auto"/>
              </w:divBdr>
              <w:divsChild>
                <w:div w:id="1081753904">
                  <w:marLeft w:val="0"/>
                  <w:marRight w:val="0"/>
                  <w:marTop w:val="0"/>
                  <w:marBottom w:val="0"/>
                  <w:divBdr>
                    <w:top w:val="none" w:sz="0" w:space="0" w:color="auto"/>
                    <w:left w:val="none" w:sz="0" w:space="0" w:color="auto"/>
                    <w:bottom w:val="none" w:sz="0" w:space="0" w:color="auto"/>
                    <w:right w:val="none" w:sz="0" w:space="0" w:color="auto"/>
                  </w:divBdr>
                </w:div>
              </w:divsChild>
            </w:div>
            <w:div w:id="1570581733">
              <w:marLeft w:val="0"/>
              <w:marRight w:val="0"/>
              <w:marTop w:val="0"/>
              <w:marBottom w:val="0"/>
              <w:divBdr>
                <w:top w:val="none" w:sz="0" w:space="0" w:color="auto"/>
                <w:left w:val="none" w:sz="0" w:space="0" w:color="auto"/>
                <w:bottom w:val="none" w:sz="0" w:space="0" w:color="auto"/>
                <w:right w:val="none" w:sz="0" w:space="0" w:color="auto"/>
              </w:divBdr>
            </w:div>
            <w:div w:id="1804150797">
              <w:marLeft w:val="0"/>
              <w:marRight w:val="0"/>
              <w:marTop w:val="0"/>
              <w:marBottom w:val="0"/>
              <w:divBdr>
                <w:top w:val="none" w:sz="0" w:space="0" w:color="auto"/>
                <w:left w:val="none" w:sz="0" w:space="0" w:color="auto"/>
                <w:bottom w:val="none" w:sz="0" w:space="0" w:color="auto"/>
                <w:right w:val="none" w:sz="0" w:space="0" w:color="auto"/>
              </w:divBdr>
            </w:div>
            <w:div w:id="2112969453">
              <w:marLeft w:val="0"/>
              <w:marRight w:val="0"/>
              <w:marTop w:val="0"/>
              <w:marBottom w:val="0"/>
              <w:divBdr>
                <w:top w:val="none" w:sz="0" w:space="0" w:color="auto"/>
                <w:left w:val="none" w:sz="0" w:space="0" w:color="auto"/>
                <w:bottom w:val="none" w:sz="0" w:space="0" w:color="auto"/>
                <w:right w:val="none" w:sz="0" w:space="0" w:color="auto"/>
              </w:divBdr>
            </w:div>
            <w:div w:id="1574513036">
              <w:marLeft w:val="0"/>
              <w:marRight w:val="0"/>
              <w:marTop w:val="0"/>
              <w:marBottom w:val="0"/>
              <w:divBdr>
                <w:top w:val="none" w:sz="0" w:space="0" w:color="auto"/>
                <w:left w:val="none" w:sz="0" w:space="0" w:color="auto"/>
                <w:bottom w:val="none" w:sz="0" w:space="0" w:color="auto"/>
                <w:right w:val="none" w:sz="0" w:space="0" w:color="auto"/>
              </w:divBdr>
            </w:div>
          </w:divsChild>
        </w:div>
        <w:div w:id="1378360292">
          <w:marLeft w:val="0"/>
          <w:marRight w:val="0"/>
          <w:marTop w:val="0"/>
          <w:marBottom w:val="0"/>
          <w:divBdr>
            <w:top w:val="none" w:sz="0" w:space="0" w:color="auto"/>
            <w:left w:val="none" w:sz="0" w:space="0" w:color="auto"/>
            <w:bottom w:val="none" w:sz="0" w:space="0" w:color="auto"/>
            <w:right w:val="none" w:sz="0" w:space="0" w:color="auto"/>
          </w:divBdr>
        </w:div>
        <w:div w:id="213080265">
          <w:marLeft w:val="0"/>
          <w:marRight w:val="0"/>
          <w:marTop w:val="0"/>
          <w:marBottom w:val="0"/>
          <w:divBdr>
            <w:top w:val="none" w:sz="0" w:space="0" w:color="auto"/>
            <w:left w:val="none" w:sz="0" w:space="0" w:color="auto"/>
            <w:bottom w:val="none" w:sz="0" w:space="0" w:color="auto"/>
            <w:right w:val="none" w:sz="0" w:space="0" w:color="auto"/>
          </w:divBdr>
        </w:div>
        <w:div w:id="798452428">
          <w:marLeft w:val="0"/>
          <w:marRight w:val="0"/>
          <w:marTop w:val="0"/>
          <w:marBottom w:val="0"/>
          <w:divBdr>
            <w:top w:val="none" w:sz="0" w:space="0" w:color="auto"/>
            <w:left w:val="none" w:sz="0" w:space="0" w:color="auto"/>
            <w:bottom w:val="none" w:sz="0" w:space="0" w:color="auto"/>
            <w:right w:val="none" w:sz="0" w:space="0" w:color="auto"/>
          </w:divBdr>
        </w:div>
        <w:div w:id="704401809">
          <w:marLeft w:val="0"/>
          <w:marRight w:val="0"/>
          <w:marTop w:val="0"/>
          <w:marBottom w:val="0"/>
          <w:divBdr>
            <w:top w:val="none" w:sz="0" w:space="0" w:color="auto"/>
            <w:left w:val="none" w:sz="0" w:space="0" w:color="auto"/>
            <w:bottom w:val="none" w:sz="0" w:space="0" w:color="auto"/>
            <w:right w:val="none" w:sz="0" w:space="0" w:color="auto"/>
          </w:divBdr>
        </w:div>
        <w:div w:id="1234314099">
          <w:marLeft w:val="0"/>
          <w:marRight w:val="0"/>
          <w:marTop w:val="0"/>
          <w:marBottom w:val="0"/>
          <w:divBdr>
            <w:top w:val="none" w:sz="0" w:space="0" w:color="auto"/>
            <w:left w:val="none" w:sz="0" w:space="0" w:color="auto"/>
            <w:bottom w:val="none" w:sz="0" w:space="0" w:color="auto"/>
            <w:right w:val="none" w:sz="0" w:space="0" w:color="auto"/>
          </w:divBdr>
        </w:div>
        <w:div w:id="2056537583">
          <w:marLeft w:val="0"/>
          <w:marRight w:val="0"/>
          <w:marTop w:val="0"/>
          <w:marBottom w:val="0"/>
          <w:divBdr>
            <w:top w:val="none" w:sz="0" w:space="0" w:color="auto"/>
            <w:left w:val="none" w:sz="0" w:space="0" w:color="auto"/>
            <w:bottom w:val="none" w:sz="0" w:space="0" w:color="auto"/>
            <w:right w:val="none" w:sz="0" w:space="0" w:color="auto"/>
          </w:divBdr>
        </w:div>
        <w:div w:id="271206379">
          <w:marLeft w:val="0"/>
          <w:marRight w:val="0"/>
          <w:marTop w:val="0"/>
          <w:marBottom w:val="0"/>
          <w:divBdr>
            <w:top w:val="none" w:sz="0" w:space="0" w:color="auto"/>
            <w:left w:val="none" w:sz="0" w:space="0" w:color="auto"/>
            <w:bottom w:val="none" w:sz="0" w:space="0" w:color="auto"/>
            <w:right w:val="none" w:sz="0" w:space="0" w:color="auto"/>
          </w:divBdr>
        </w:div>
        <w:div w:id="239875705">
          <w:marLeft w:val="0"/>
          <w:marRight w:val="0"/>
          <w:marTop w:val="0"/>
          <w:marBottom w:val="0"/>
          <w:divBdr>
            <w:top w:val="none" w:sz="0" w:space="0" w:color="auto"/>
            <w:left w:val="none" w:sz="0" w:space="0" w:color="auto"/>
            <w:bottom w:val="none" w:sz="0" w:space="0" w:color="auto"/>
            <w:right w:val="none" w:sz="0" w:space="0" w:color="auto"/>
          </w:divBdr>
        </w:div>
      </w:divsChild>
    </w:div>
    <w:div w:id="1307008119">
      <w:bodyDiv w:val="1"/>
      <w:marLeft w:val="0"/>
      <w:marRight w:val="0"/>
      <w:marTop w:val="0"/>
      <w:marBottom w:val="0"/>
      <w:divBdr>
        <w:top w:val="none" w:sz="0" w:space="0" w:color="auto"/>
        <w:left w:val="none" w:sz="0" w:space="0" w:color="auto"/>
        <w:bottom w:val="none" w:sz="0" w:space="0" w:color="auto"/>
        <w:right w:val="none" w:sz="0" w:space="0" w:color="auto"/>
      </w:divBdr>
    </w:div>
    <w:div w:id="1337727818">
      <w:bodyDiv w:val="1"/>
      <w:marLeft w:val="0"/>
      <w:marRight w:val="0"/>
      <w:marTop w:val="0"/>
      <w:marBottom w:val="0"/>
      <w:divBdr>
        <w:top w:val="none" w:sz="0" w:space="0" w:color="auto"/>
        <w:left w:val="none" w:sz="0" w:space="0" w:color="auto"/>
        <w:bottom w:val="none" w:sz="0" w:space="0" w:color="auto"/>
        <w:right w:val="none" w:sz="0" w:space="0" w:color="auto"/>
      </w:divBdr>
    </w:div>
    <w:div w:id="1376202280">
      <w:bodyDiv w:val="1"/>
      <w:marLeft w:val="0"/>
      <w:marRight w:val="0"/>
      <w:marTop w:val="0"/>
      <w:marBottom w:val="0"/>
      <w:divBdr>
        <w:top w:val="none" w:sz="0" w:space="0" w:color="auto"/>
        <w:left w:val="none" w:sz="0" w:space="0" w:color="auto"/>
        <w:bottom w:val="none" w:sz="0" w:space="0" w:color="auto"/>
        <w:right w:val="none" w:sz="0" w:space="0" w:color="auto"/>
      </w:divBdr>
    </w:div>
    <w:div w:id="1382679819">
      <w:bodyDiv w:val="1"/>
      <w:marLeft w:val="0"/>
      <w:marRight w:val="0"/>
      <w:marTop w:val="0"/>
      <w:marBottom w:val="0"/>
      <w:divBdr>
        <w:top w:val="none" w:sz="0" w:space="0" w:color="auto"/>
        <w:left w:val="none" w:sz="0" w:space="0" w:color="auto"/>
        <w:bottom w:val="none" w:sz="0" w:space="0" w:color="auto"/>
        <w:right w:val="none" w:sz="0" w:space="0" w:color="auto"/>
      </w:divBdr>
    </w:div>
    <w:div w:id="1393312658">
      <w:bodyDiv w:val="1"/>
      <w:marLeft w:val="0"/>
      <w:marRight w:val="0"/>
      <w:marTop w:val="0"/>
      <w:marBottom w:val="0"/>
      <w:divBdr>
        <w:top w:val="none" w:sz="0" w:space="0" w:color="auto"/>
        <w:left w:val="none" w:sz="0" w:space="0" w:color="auto"/>
        <w:bottom w:val="none" w:sz="0" w:space="0" w:color="auto"/>
        <w:right w:val="none" w:sz="0" w:space="0" w:color="auto"/>
      </w:divBdr>
    </w:div>
    <w:div w:id="1438062225">
      <w:bodyDiv w:val="1"/>
      <w:marLeft w:val="0"/>
      <w:marRight w:val="0"/>
      <w:marTop w:val="0"/>
      <w:marBottom w:val="0"/>
      <w:divBdr>
        <w:top w:val="none" w:sz="0" w:space="0" w:color="auto"/>
        <w:left w:val="none" w:sz="0" w:space="0" w:color="auto"/>
        <w:bottom w:val="none" w:sz="0" w:space="0" w:color="auto"/>
        <w:right w:val="none" w:sz="0" w:space="0" w:color="auto"/>
      </w:divBdr>
    </w:div>
    <w:div w:id="1452287697">
      <w:bodyDiv w:val="1"/>
      <w:marLeft w:val="0"/>
      <w:marRight w:val="0"/>
      <w:marTop w:val="0"/>
      <w:marBottom w:val="0"/>
      <w:divBdr>
        <w:top w:val="none" w:sz="0" w:space="0" w:color="auto"/>
        <w:left w:val="none" w:sz="0" w:space="0" w:color="auto"/>
        <w:bottom w:val="none" w:sz="0" w:space="0" w:color="auto"/>
        <w:right w:val="none" w:sz="0" w:space="0" w:color="auto"/>
      </w:divBdr>
    </w:div>
    <w:div w:id="1461653766">
      <w:bodyDiv w:val="1"/>
      <w:marLeft w:val="0"/>
      <w:marRight w:val="0"/>
      <w:marTop w:val="0"/>
      <w:marBottom w:val="0"/>
      <w:divBdr>
        <w:top w:val="none" w:sz="0" w:space="0" w:color="auto"/>
        <w:left w:val="none" w:sz="0" w:space="0" w:color="auto"/>
        <w:bottom w:val="none" w:sz="0" w:space="0" w:color="auto"/>
        <w:right w:val="none" w:sz="0" w:space="0" w:color="auto"/>
      </w:divBdr>
      <w:divsChild>
        <w:div w:id="2324899">
          <w:marLeft w:val="0"/>
          <w:marRight w:val="0"/>
          <w:marTop w:val="0"/>
          <w:marBottom w:val="0"/>
          <w:divBdr>
            <w:top w:val="none" w:sz="0" w:space="0" w:color="auto"/>
            <w:left w:val="none" w:sz="0" w:space="0" w:color="auto"/>
            <w:bottom w:val="none" w:sz="0" w:space="0" w:color="auto"/>
            <w:right w:val="none" w:sz="0" w:space="0" w:color="auto"/>
          </w:divBdr>
        </w:div>
        <w:div w:id="341669689">
          <w:marLeft w:val="0"/>
          <w:marRight w:val="0"/>
          <w:marTop w:val="0"/>
          <w:marBottom w:val="0"/>
          <w:divBdr>
            <w:top w:val="none" w:sz="0" w:space="0" w:color="auto"/>
            <w:left w:val="none" w:sz="0" w:space="0" w:color="auto"/>
            <w:bottom w:val="none" w:sz="0" w:space="0" w:color="auto"/>
            <w:right w:val="none" w:sz="0" w:space="0" w:color="auto"/>
          </w:divBdr>
        </w:div>
        <w:div w:id="1650356376">
          <w:marLeft w:val="0"/>
          <w:marRight w:val="0"/>
          <w:marTop w:val="0"/>
          <w:marBottom w:val="0"/>
          <w:divBdr>
            <w:top w:val="none" w:sz="0" w:space="0" w:color="auto"/>
            <w:left w:val="none" w:sz="0" w:space="0" w:color="auto"/>
            <w:bottom w:val="none" w:sz="0" w:space="0" w:color="auto"/>
            <w:right w:val="none" w:sz="0" w:space="0" w:color="auto"/>
          </w:divBdr>
        </w:div>
        <w:div w:id="271713818">
          <w:marLeft w:val="0"/>
          <w:marRight w:val="0"/>
          <w:marTop w:val="0"/>
          <w:marBottom w:val="0"/>
          <w:divBdr>
            <w:top w:val="none" w:sz="0" w:space="0" w:color="auto"/>
            <w:left w:val="none" w:sz="0" w:space="0" w:color="auto"/>
            <w:bottom w:val="none" w:sz="0" w:space="0" w:color="auto"/>
            <w:right w:val="none" w:sz="0" w:space="0" w:color="auto"/>
          </w:divBdr>
        </w:div>
        <w:div w:id="421218534">
          <w:marLeft w:val="0"/>
          <w:marRight w:val="0"/>
          <w:marTop w:val="0"/>
          <w:marBottom w:val="0"/>
          <w:divBdr>
            <w:top w:val="none" w:sz="0" w:space="0" w:color="auto"/>
            <w:left w:val="none" w:sz="0" w:space="0" w:color="auto"/>
            <w:bottom w:val="none" w:sz="0" w:space="0" w:color="auto"/>
            <w:right w:val="none" w:sz="0" w:space="0" w:color="auto"/>
          </w:divBdr>
        </w:div>
        <w:div w:id="1270236143">
          <w:marLeft w:val="0"/>
          <w:marRight w:val="0"/>
          <w:marTop w:val="0"/>
          <w:marBottom w:val="0"/>
          <w:divBdr>
            <w:top w:val="none" w:sz="0" w:space="0" w:color="auto"/>
            <w:left w:val="none" w:sz="0" w:space="0" w:color="auto"/>
            <w:bottom w:val="none" w:sz="0" w:space="0" w:color="auto"/>
            <w:right w:val="none" w:sz="0" w:space="0" w:color="auto"/>
          </w:divBdr>
          <w:divsChild>
            <w:div w:id="791171879">
              <w:marLeft w:val="0"/>
              <w:marRight w:val="0"/>
              <w:marTop w:val="0"/>
              <w:marBottom w:val="0"/>
              <w:divBdr>
                <w:top w:val="none" w:sz="0" w:space="0" w:color="auto"/>
                <w:left w:val="none" w:sz="0" w:space="0" w:color="auto"/>
                <w:bottom w:val="none" w:sz="0" w:space="0" w:color="auto"/>
                <w:right w:val="none" w:sz="0" w:space="0" w:color="auto"/>
              </w:divBdr>
            </w:div>
            <w:div w:id="854808204">
              <w:marLeft w:val="0"/>
              <w:marRight w:val="0"/>
              <w:marTop w:val="0"/>
              <w:marBottom w:val="0"/>
              <w:divBdr>
                <w:top w:val="none" w:sz="0" w:space="0" w:color="auto"/>
                <w:left w:val="none" w:sz="0" w:space="0" w:color="auto"/>
                <w:bottom w:val="none" w:sz="0" w:space="0" w:color="auto"/>
                <w:right w:val="none" w:sz="0" w:space="0" w:color="auto"/>
              </w:divBdr>
            </w:div>
            <w:div w:id="1534535370">
              <w:marLeft w:val="0"/>
              <w:marRight w:val="0"/>
              <w:marTop w:val="0"/>
              <w:marBottom w:val="0"/>
              <w:divBdr>
                <w:top w:val="none" w:sz="0" w:space="0" w:color="auto"/>
                <w:left w:val="none" w:sz="0" w:space="0" w:color="auto"/>
                <w:bottom w:val="none" w:sz="0" w:space="0" w:color="auto"/>
                <w:right w:val="none" w:sz="0" w:space="0" w:color="auto"/>
              </w:divBdr>
            </w:div>
            <w:div w:id="1786999653">
              <w:marLeft w:val="0"/>
              <w:marRight w:val="0"/>
              <w:marTop w:val="0"/>
              <w:marBottom w:val="0"/>
              <w:divBdr>
                <w:top w:val="none" w:sz="0" w:space="0" w:color="auto"/>
                <w:left w:val="none" w:sz="0" w:space="0" w:color="auto"/>
                <w:bottom w:val="none" w:sz="0" w:space="0" w:color="auto"/>
                <w:right w:val="none" w:sz="0" w:space="0" w:color="auto"/>
              </w:divBdr>
              <w:divsChild>
                <w:div w:id="866142406">
                  <w:marLeft w:val="0"/>
                  <w:marRight w:val="0"/>
                  <w:marTop w:val="0"/>
                  <w:marBottom w:val="0"/>
                  <w:divBdr>
                    <w:top w:val="none" w:sz="0" w:space="0" w:color="auto"/>
                    <w:left w:val="none" w:sz="0" w:space="0" w:color="auto"/>
                    <w:bottom w:val="none" w:sz="0" w:space="0" w:color="auto"/>
                    <w:right w:val="none" w:sz="0" w:space="0" w:color="auto"/>
                  </w:divBdr>
                </w:div>
              </w:divsChild>
            </w:div>
            <w:div w:id="499780786">
              <w:marLeft w:val="0"/>
              <w:marRight w:val="0"/>
              <w:marTop w:val="0"/>
              <w:marBottom w:val="0"/>
              <w:divBdr>
                <w:top w:val="none" w:sz="0" w:space="0" w:color="auto"/>
                <w:left w:val="none" w:sz="0" w:space="0" w:color="auto"/>
                <w:bottom w:val="none" w:sz="0" w:space="0" w:color="auto"/>
                <w:right w:val="none" w:sz="0" w:space="0" w:color="auto"/>
              </w:divBdr>
            </w:div>
            <w:div w:id="322508821">
              <w:marLeft w:val="0"/>
              <w:marRight w:val="0"/>
              <w:marTop w:val="0"/>
              <w:marBottom w:val="0"/>
              <w:divBdr>
                <w:top w:val="none" w:sz="0" w:space="0" w:color="auto"/>
                <w:left w:val="none" w:sz="0" w:space="0" w:color="auto"/>
                <w:bottom w:val="none" w:sz="0" w:space="0" w:color="auto"/>
                <w:right w:val="none" w:sz="0" w:space="0" w:color="auto"/>
              </w:divBdr>
            </w:div>
            <w:div w:id="1626039089">
              <w:marLeft w:val="0"/>
              <w:marRight w:val="0"/>
              <w:marTop w:val="0"/>
              <w:marBottom w:val="0"/>
              <w:divBdr>
                <w:top w:val="none" w:sz="0" w:space="0" w:color="auto"/>
                <w:left w:val="none" w:sz="0" w:space="0" w:color="auto"/>
                <w:bottom w:val="none" w:sz="0" w:space="0" w:color="auto"/>
                <w:right w:val="none" w:sz="0" w:space="0" w:color="auto"/>
              </w:divBdr>
            </w:div>
            <w:div w:id="2112509103">
              <w:marLeft w:val="0"/>
              <w:marRight w:val="0"/>
              <w:marTop w:val="0"/>
              <w:marBottom w:val="0"/>
              <w:divBdr>
                <w:top w:val="none" w:sz="0" w:space="0" w:color="auto"/>
                <w:left w:val="none" w:sz="0" w:space="0" w:color="auto"/>
                <w:bottom w:val="none" w:sz="0" w:space="0" w:color="auto"/>
                <w:right w:val="none" w:sz="0" w:space="0" w:color="auto"/>
              </w:divBdr>
            </w:div>
          </w:divsChild>
        </w:div>
        <w:div w:id="1375622525">
          <w:marLeft w:val="0"/>
          <w:marRight w:val="0"/>
          <w:marTop w:val="0"/>
          <w:marBottom w:val="0"/>
          <w:divBdr>
            <w:top w:val="none" w:sz="0" w:space="0" w:color="auto"/>
            <w:left w:val="none" w:sz="0" w:space="0" w:color="auto"/>
            <w:bottom w:val="none" w:sz="0" w:space="0" w:color="auto"/>
            <w:right w:val="none" w:sz="0" w:space="0" w:color="auto"/>
          </w:divBdr>
        </w:div>
        <w:div w:id="1097215348">
          <w:marLeft w:val="0"/>
          <w:marRight w:val="0"/>
          <w:marTop w:val="0"/>
          <w:marBottom w:val="0"/>
          <w:divBdr>
            <w:top w:val="none" w:sz="0" w:space="0" w:color="auto"/>
            <w:left w:val="none" w:sz="0" w:space="0" w:color="auto"/>
            <w:bottom w:val="none" w:sz="0" w:space="0" w:color="auto"/>
            <w:right w:val="none" w:sz="0" w:space="0" w:color="auto"/>
          </w:divBdr>
        </w:div>
        <w:div w:id="1082795382">
          <w:marLeft w:val="0"/>
          <w:marRight w:val="0"/>
          <w:marTop w:val="0"/>
          <w:marBottom w:val="0"/>
          <w:divBdr>
            <w:top w:val="none" w:sz="0" w:space="0" w:color="auto"/>
            <w:left w:val="none" w:sz="0" w:space="0" w:color="auto"/>
            <w:bottom w:val="none" w:sz="0" w:space="0" w:color="auto"/>
            <w:right w:val="none" w:sz="0" w:space="0" w:color="auto"/>
          </w:divBdr>
        </w:div>
        <w:div w:id="1009452739">
          <w:marLeft w:val="0"/>
          <w:marRight w:val="0"/>
          <w:marTop w:val="0"/>
          <w:marBottom w:val="0"/>
          <w:divBdr>
            <w:top w:val="none" w:sz="0" w:space="0" w:color="auto"/>
            <w:left w:val="none" w:sz="0" w:space="0" w:color="auto"/>
            <w:bottom w:val="none" w:sz="0" w:space="0" w:color="auto"/>
            <w:right w:val="none" w:sz="0" w:space="0" w:color="auto"/>
          </w:divBdr>
        </w:div>
        <w:div w:id="1838572436">
          <w:marLeft w:val="0"/>
          <w:marRight w:val="0"/>
          <w:marTop w:val="0"/>
          <w:marBottom w:val="0"/>
          <w:divBdr>
            <w:top w:val="none" w:sz="0" w:space="0" w:color="auto"/>
            <w:left w:val="none" w:sz="0" w:space="0" w:color="auto"/>
            <w:bottom w:val="none" w:sz="0" w:space="0" w:color="auto"/>
            <w:right w:val="none" w:sz="0" w:space="0" w:color="auto"/>
          </w:divBdr>
        </w:div>
        <w:div w:id="1038772144">
          <w:marLeft w:val="0"/>
          <w:marRight w:val="0"/>
          <w:marTop w:val="0"/>
          <w:marBottom w:val="0"/>
          <w:divBdr>
            <w:top w:val="none" w:sz="0" w:space="0" w:color="auto"/>
            <w:left w:val="none" w:sz="0" w:space="0" w:color="auto"/>
            <w:bottom w:val="none" w:sz="0" w:space="0" w:color="auto"/>
            <w:right w:val="none" w:sz="0" w:space="0" w:color="auto"/>
          </w:divBdr>
        </w:div>
        <w:div w:id="1604528156">
          <w:marLeft w:val="0"/>
          <w:marRight w:val="0"/>
          <w:marTop w:val="0"/>
          <w:marBottom w:val="0"/>
          <w:divBdr>
            <w:top w:val="none" w:sz="0" w:space="0" w:color="auto"/>
            <w:left w:val="none" w:sz="0" w:space="0" w:color="auto"/>
            <w:bottom w:val="none" w:sz="0" w:space="0" w:color="auto"/>
            <w:right w:val="none" w:sz="0" w:space="0" w:color="auto"/>
          </w:divBdr>
        </w:div>
        <w:div w:id="1451388514">
          <w:marLeft w:val="0"/>
          <w:marRight w:val="0"/>
          <w:marTop w:val="0"/>
          <w:marBottom w:val="0"/>
          <w:divBdr>
            <w:top w:val="none" w:sz="0" w:space="0" w:color="auto"/>
            <w:left w:val="none" w:sz="0" w:space="0" w:color="auto"/>
            <w:bottom w:val="none" w:sz="0" w:space="0" w:color="auto"/>
            <w:right w:val="none" w:sz="0" w:space="0" w:color="auto"/>
          </w:divBdr>
        </w:div>
      </w:divsChild>
    </w:div>
    <w:div w:id="1461726852">
      <w:bodyDiv w:val="1"/>
      <w:marLeft w:val="0"/>
      <w:marRight w:val="0"/>
      <w:marTop w:val="0"/>
      <w:marBottom w:val="0"/>
      <w:divBdr>
        <w:top w:val="none" w:sz="0" w:space="0" w:color="auto"/>
        <w:left w:val="none" w:sz="0" w:space="0" w:color="auto"/>
        <w:bottom w:val="none" w:sz="0" w:space="0" w:color="auto"/>
        <w:right w:val="none" w:sz="0" w:space="0" w:color="auto"/>
      </w:divBdr>
    </w:div>
    <w:div w:id="1496842790">
      <w:bodyDiv w:val="1"/>
      <w:marLeft w:val="0"/>
      <w:marRight w:val="0"/>
      <w:marTop w:val="0"/>
      <w:marBottom w:val="0"/>
      <w:divBdr>
        <w:top w:val="none" w:sz="0" w:space="0" w:color="auto"/>
        <w:left w:val="none" w:sz="0" w:space="0" w:color="auto"/>
        <w:bottom w:val="none" w:sz="0" w:space="0" w:color="auto"/>
        <w:right w:val="none" w:sz="0" w:space="0" w:color="auto"/>
      </w:divBdr>
    </w:div>
    <w:div w:id="1514421722">
      <w:bodyDiv w:val="1"/>
      <w:marLeft w:val="0"/>
      <w:marRight w:val="0"/>
      <w:marTop w:val="0"/>
      <w:marBottom w:val="0"/>
      <w:divBdr>
        <w:top w:val="none" w:sz="0" w:space="0" w:color="auto"/>
        <w:left w:val="none" w:sz="0" w:space="0" w:color="auto"/>
        <w:bottom w:val="none" w:sz="0" w:space="0" w:color="auto"/>
        <w:right w:val="none" w:sz="0" w:space="0" w:color="auto"/>
      </w:divBdr>
    </w:div>
    <w:div w:id="1539319018">
      <w:bodyDiv w:val="1"/>
      <w:marLeft w:val="0"/>
      <w:marRight w:val="0"/>
      <w:marTop w:val="0"/>
      <w:marBottom w:val="0"/>
      <w:divBdr>
        <w:top w:val="none" w:sz="0" w:space="0" w:color="auto"/>
        <w:left w:val="none" w:sz="0" w:space="0" w:color="auto"/>
        <w:bottom w:val="none" w:sz="0" w:space="0" w:color="auto"/>
        <w:right w:val="none" w:sz="0" w:space="0" w:color="auto"/>
      </w:divBdr>
    </w:div>
    <w:div w:id="1553811532">
      <w:bodyDiv w:val="1"/>
      <w:marLeft w:val="0"/>
      <w:marRight w:val="0"/>
      <w:marTop w:val="0"/>
      <w:marBottom w:val="0"/>
      <w:divBdr>
        <w:top w:val="none" w:sz="0" w:space="0" w:color="auto"/>
        <w:left w:val="none" w:sz="0" w:space="0" w:color="auto"/>
        <w:bottom w:val="none" w:sz="0" w:space="0" w:color="auto"/>
        <w:right w:val="none" w:sz="0" w:space="0" w:color="auto"/>
      </w:divBdr>
    </w:div>
    <w:div w:id="1580750477">
      <w:bodyDiv w:val="1"/>
      <w:marLeft w:val="0"/>
      <w:marRight w:val="0"/>
      <w:marTop w:val="0"/>
      <w:marBottom w:val="0"/>
      <w:divBdr>
        <w:top w:val="none" w:sz="0" w:space="0" w:color="auto"/>
        <w:left w:val="none" w:sz="0" w:space="0" w:color="auto"/>
        <w:bottom w:val="none" w:sz="0" w:space="0" w:color="auto"/>
        <w:right w:val="none" w:sz="0" w:space="0" w:color="auto"/>
      </w:divBdr>
    </w:div>
    <w:div w:id="1597052050">
      <w:bodyDiv w:val="1"/>
      <w:marLeft w:val="0"/>
      <w:marRight w:val="0"/>
      <w:marTop w:val="0"/>
      <w:marBottom w:val="0"/>
      <w:divBdr>
        <w:top w:val="none" w:sz="0" w:space="0" w:color="auto"/>
        <w:left w:val="none" w:sz="0" w:space="0" w:color="auto"/>
        <w:bottom w:val="none" w:sz="0" w:space="0" w:color="auto"/>
        <w:right w:val="none" w:sz="0" w:space="0" w:color="auto"/>
      </w:divBdr>
    </w:div>
    <w:div w:id="1616054749">
      <w:bodyDiv w:val="1"/>
      <w:marLeft w:val="0"/>
      <w:marRight w:val="0"/>
      <w:marTop w:val="0"/>
      <w:marBottom w:val="0"/>
      <w:divBdr>
        <w:top w:val="none" w:sz="0" w:space="0" w:color="auto"/>
        <w:left w:val="none" w:sz="0" w:space="0" w:color="auto"/>
        <w:bottom w:val="none" w:sz="0" w:space="0" w:color="auto"/>
        <w:right w:val="none" w:sz="0" w:space="0" w:color="auto"/>
      </w:divBdr>
      <w:divsChild>
        <w:div w:id="1431195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567743">
              <w:marLeft w:val="0"/>
              <w:marRight w:val="0"/>
              <w:marTop w:val="0"/>
              <w:marBottom w:val="0"/>
              <w:divBdr>
                <w:top w:val="none" w:sz="0" w:space="0" w:color="auto"/>
                <w:left w:val="none" w:sz="0" w:space="0" w:color="auto"/>
                <w:bottom w:val="none" w:sz="0" w:space="0" w:color="auto"/>
                <w:right w:val="none" w:sz="0" w:space="0" w:color="auto"/>
              </w:divBdr>
              <w:divsChild>
                <w:div w:id="2131391094">
                  <w:marLeft w:val="0"/>
                  <w:marRight w:val="0"/>
                  <w:marTop w:val="0"/>
                  <w:marBottom w:val="0"/>
                  <w:divBdr>
                    <w:top w:val="none" w:sz="0" w:space="0" w:color="auto"/>
                    <w:left w:val="none" w:sz="0" w:space="0" w:color="auto"/>
                    <w:bottom w:val="none" w:sz="0" w:space="0" w:color="auto"/>
                    <w:right w:val="none" w:sz="0" w:space="0" w:color="auto"/>
                  </w:divBdr>
                  <w:divsChild>
                    <w:div w:id="89077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34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94636">
      <w:bodyDiv w:val="1"/>
      <w:marLeft w:val="0"/>
      <w:marRight w:val="0"/>
      <w:marTop w:val="0"/>
      <w:marBottom w:val="0"/>
      <w:divBdr>
        <w:top w:val="none" w:sz="0" w:space="0" w:color="auto"/>
        <w:left w:val="none" w:sz="0" w:space="0" w:color="auto"/>
        <w:bottom w:val="none" w:sz="0" w:space="0" w:color="auto"/>
        <w:right w:val="none" w:sz="0" w:space="0" w:color="auto"/>
      </w:divBdr>
    </w:div>
    <w:div w:id="1642153523">
      <w:bodyDiv w:val="1"/>
      <w:marLeft w:val="0"/>
      <w:marRight w:val="0"/>
      <w:marTop w:val="0"/>
      <w:marBottom w:val="0"/>
      <w:divBdr>
        <w:top w:val="none" w:sz="0" w:space="0" w:color="auto"/>
        <w:left w:val="none" w:sz="0" w:space="0" w:color="auto"/>
        <w:bottom w:val="none" w:sz="0" w:space="0" w:color="auto"/>
        <w:right w:val="none" w:sz="0" w:space="0" w:color="auto"/>
      </w:divBdr>
    </w:div>
    <w:div w:id="1718512115">
      <w:bodyDiv w:val="1"/>
      <w:marLeft w:val="0"/>
      <w:marRight w:val="0"/>
      <w:marTop w:val="0"/>
      <w:marBottom w:val="0"/>
      <w:divBdr>
        <w:top w:val="none" w:sz="0" w:space="0" w:color="auto"/>
        <w:left w:val="none" w:sz="0" w:space="0" w:color="auto"/>
        <w:bottom w:val="none" w:sz="0" w:space="0" w:color="auto"/>
        <w:right w:val="none" w:sz="0" w:space="0" w:color="auto"/>
      </w:divBdr>
    </w:div>
    <w:div w:id="1724327649">
      <w:bodyDiv w:val="1"/>
      <w:marLeft w:val="0"/>
      <w:marRight w:val="0"/>
      <w:marTop w:val="0"/>
      <w:marBottom w:val="0"/>
      <w:divBdr>
        <w:top w:val="none" w:sz="0" w:space="0" w:color="auto"/>
        <w:left w:val="none" w:sz="0" w:space="0" w:color="auto"/>
        <w:bottom w:val="none" w:sz="0" w:space="0" w:color="auto"/>
        <w:right w:val="none" w:sz="0" w:space="0" w:color="auto"/>
      </w:divBdr>
    </w:div>
    <w:div w:id="1735203461">
      <w:bodyDiv w:val="1"/>
      <w:marLeft w:val="0"/>
      <w:marRight w:val="0"/>
      <w:marTop w:val="0"/>
      <w:marBottom w:val="0"/>
      <w:divBdr>
        <w:top w:val="none" w:sz="0" w:space="0" w:color="auto"/>
        <w:left w:val="none" w:sz="0" w:space="0" w:color="auto"/>
        <w:bottom w:val="none" w:sz="0" w:space="0" w:color="auto"/>
        <w:right w:val="none" w:sz="0" w:space="0" w:color="auto"/>
      </w:divBdr>
      <w:divsChild>
        <w:div w:id="1225221329">
          <w:marLeft w:val="0"/>
          <w:marRight w:val="0"/>
          <w:marTop w:val="0"/>
          <w:marBottom w:val="0"/>
          <w:divBdr>
            <w:top w:val="none" w:sz="0" w:space="0" w:color="auto"/>
            <w:left w:val="none" w:sz="0" w:space="0" w:color="auto"/>
            <w:bottom w:val="none" w:sz="0" w:space="0" w:color="auto"/>
            <w:right w:val="none" w:sz="0" w:space="0" w:color="auto"/>
          </w:divBdr>
        </w:div>
        <w:div w:id="1549685281">
          <w:marLeft w:val="0"/>
          <w:marRight w:val="0"/>
          <w:marTop w:val="0"/>
          <w:marBottom w:val="0"/>
          <w:divBdr>
            <w:top w:val="none" w:sz="0" w:space="0" w:color="auto"/>
            <w:left w:val="none" w:sz="0" w:space="0" w:color="auto"/>
            <w:bottom w:val="none" w:sz="0" w:space="0" w:color="auto"/>
            <w:right w:val="none" w:sz="0" w:space="0" w:color="auto"/>
          </w:divBdr>
        </w:div>
      </w:divsChild>
    </w:div>
    <w:div w:id="1735203931">
      <w:bodyDiv w:val="1"/>
      <w:marLeft w:val="0"/>
      <w:marRight w:val="0"/>
      <w:marTop w:val="0"/>
      <w:marBottom w:val="0"/>
      <w:divBdr>
        <w:top w:val="none" w:sz="0" w:space="0" w:color="auto"/>
        <w:left w:val="none" w:sz="0" w:space="0" w:color="auto"/>
        <w:bottom w:val="none" w:sz="0" w:space="0" w:color="auto"/>
        <w:right w:val="none" w:sz="0" w:space="0" w:color="auto"/>
      </w:divBdr>
    </w:div>
    <w:div w:id="1770851882">
      <w:bodyDiv w:val="1"/>
      <w:marLeft w:val="0"/>
      <w:marRight w:val="0"/>
      <w:marTop w:val="0"/>
      <w:marBottom w:val="0"/>
      <w:divBdr>
        <w:top w:val="none" w:sz="0" w:space="0" w:color="auto"/>
        <w:left w:val="none" w:sz="0" w:space="0" w:color="auto"/>
        <w:bottom w:val="none" w:sz="0" w:space="0" w:color="auto"/>
        <w:right w:val="none" w:sz="0" w:space="0" w:color="auto"/>
      </w:divBdr>
      <w:divsChild>
        <w:div w:id="5507753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4934442">
              <w:marLeft w:val="0"/>
              <w:marRight w:val="0"/>
              <w:marTop w:val="0"/>
              <w:marBottom w:val="0"/>
              <w:divBdr>
                <w:top w:val="none" w:sz="0" w:space="0" w:color="auto"/>
                <w:left w:val="none" w:sz="0" w:space="0" w:color="auto"/>
                <w:bottom w:val="none" w:sz="0" w:space="0" w:color="auto"/>
                <w:right w:val="none" w:sz="0" w:space="0" w:color="auto"/>
              </w:divBdr>
              <w:divsChild>
                <w:div w:id="718564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8318205">
                      <w:marLeft w:val="0"/>
                      <w:marRight w:val="0"/>
                      <w:marTop w:val="0"/>
                      <w:marBottom w:val="0"/>
                      <w:divBdr>
                        <w:top w:val="none" w:sz="0" w:space="0" w:color="auto"/>
                        <w:left w:val="none" w:sz="0" w:space="0" w:color="auto"/>
                        <w:bottom w:val="none" w:sz="0" w:space="0" w:color="auto"/>
                        <w:right w:val="none" w:sz="0" w:space="0" w:color="auto"/>
                      </w:divBdr>
                      <w:divsChild>
                        <w:div w:id="14089595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7692649">
                              <w:marLeft w:val="0"/>
                              <w:marRight w:val="0"/>
                              <w:marTop w:val="0"/>
                              <w:marBottom w:val="0"/>
                              <w:divBdr>
                                <w:top w:val="none" w:sz="0" w:space="0" w:color="auto"/>
                                <w:left w:val="none" w:sz="0" w:space="0" w:color="auto"/>
                                <w:bottom w:val="none" w:sz="0" w:space="0" w:color="auto"/>
                                <w:right w:val="none" w:sz="0" w:space="0" w:color="auto"/>
                              </w:divBdr>
                              <w:divsChild>
                                <w:div w:id="14843974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2049361">
                                      <w:marLeft w:val="0"/>
                                      <w:marRight w:val="0"/>
                                      <w:marTop w:val="0"/>
                                      <w:marBottom w:val="0"/>
                                      <w:divBdr>
                                        <w:top w:val="none" w:sz="0" w:space="0" w:color="auto"/>
                                        <w:left w:val="none" w:sz="0" w:space="0" w:color="auto"/>
                                        <w:bottom w:val="none" w:sz="0" w:space="0" w:color="auto"/>
                                        <w:right w:val="none" w:sz="0" w:space="0" w:color="auto"/>
                                      </w:divBdr>
                                      <w:divsChild>
                                        <w:div w:id="1513226674">
                                          <w:marLeft w:val="0"/>
                                          <w:marRight w:val="0"/>
                                          <w:marTop w:val="0"/>
                                          <w:marBottom w:val="0"/>
                                          <w:divBdr>
                                            <w:top w:val="none" w:sz="0" w:space="0" w:color="auto"/>
                                            <w:left w:val="none" w:sz="0" w:space="0" w:color="auto"/>
                                            <w:bottom w:val="none" w:sz="0" w:space="0" w:color="auto"/>
                                            <w:right w:val="none" w:sz="0" w:space="0" w:color="auto"/>
                                          </w:divBdr>
                                          <w:divsChild>
                                            <w:div w:id="1774131658">
                                              <w:marLeft w:val="0"/>
                                              <w:marRight w:val="0"/>
                                              <w:marTop w:val="0"/>
                                              <w:marBottom w:val="0"/>
                                              <w:divBdr>
                                                <w:top w:val="none" w:sz="0" w:space="0" w:color="auto"/>
                                                <w:left w:val="none" w:sz="0" w:space="0" w:color="auto"/>
                                                <w:bottom w:val="none" w:sz="0" w:space="0" w:color="auto"/>
                                                <w:right w:val="none" w:sz="0" w:space="0" w:color="auto"/>
                                              </w:divBdr>
                                              <w:divsChild>
                                                <w:div w:id="442380300">
                                                  <w:marLeft w:val="0"/>
                                                  <w:marRight w:val="0"/>
                                                  <w:marTop w:val="0"/>
                                                  <w:marBottom w:val="0"/>
                                                  <w:divBdr>
                                                    <w:top w:val="none" w:sz="0" w:space="0" w:color="auto"/>
                                                    <w:left w:val="none" w:sz="0" w:space="0" w:color="auto"/>
                                                    <w:bottom w:val="none" w:sz="0" w:space="0" w:color="auto"/>
                                                    <w:right w:val="none" w:sz="0" w:space="0" w:color="auto"/>
                                                  </w:divBdr>
                                                </w:div>
                                                <w:div w:id="1168251096">
                                                  <w:marLeft w:val="0"/>
                                                  <w:marRight w:val="0"/>
                                                  <w:marTop w:val="0"/>
                                                  <w:marBottom w:val="0"/>
                                                  <w:divBdr>
                                                    <w:top w:val="none" w:sz="0" w:space="0" w:color="auto"/>
                                                    <w:left w:val="none" w:sz="0" w:space="0" w:color="auto"/>
                                                    <w:bottom w:val="none" w:sz="0" w:space="0" w:color="auto"/>
                                                    <w:right w:val="none" w:sz="0" w:space="0" w:color="auto"/>
                                                  </w:divBdr>
                                                </w:div>
                                                <w:div w:id="451444206">
                                                  <w:marLeft w:val="0"/>
                                                  <w:marRight w:val="0"/>
                                                  <w:marTop w:val="0"/>
                                                  <w:marBottom w:val="0"/>
                                                  <w:divBdr>
                                                    <w:top w:val="none" w:sz="0" w:space="0" w:color="auto"/>
                                                    <w:left w:val="none" w:sz="0" w:space="0" w:color="auto"/>
                                                    <w:bottom w:val="none" w:sz="0" w:space="0" w:color="auto"/>
                                                    <w:right w:val="none" w:sz="0" w:space="0" w:color="auto"/>
                                                  </w:divBdr>
                                                </w:div>
                                                <w:div w:id="1194265489">
                                                  <w:marLeft w:val="0"/>
                                                  <w:marRight w:val="0"/>
                                                  <w:marTop w:val="0"/>
                                                  <w:marBottom w:val="0"/>
                                                  <w:divBdr>
                                                    <w:top w:val="none" w:sz="0" w:space="0" w:color="auto"/>
                                                    <w:left w:val="none" w:sz="0" w:space="0" w:color="auto"/>
                                                    <w:bottom w:val="none" w:sz="0" w:space="0" w:color="auto"/>
                                                    <w:right w:val="none" w:sz="0" w:space="0" w:color="auto"/>
                                                  </w:divBdr>
                                                </w:div>
                                                <w:div w:id="1445341447">
                                                  <w:marLeft w:val="0"/>
                                                  <w:marRight w:val="0"/>
                                                  <w:marTop w:val="0"/>
                                                  <w:marBottom w:val="0"/>
                                                  <w:divBdr>
                                                    <w:top w:val="none" w:sz="0" w:space="0" w:color="auto"/>
                                                    <w:left w:val="none" w:sz="0" w:space="0" w:color="auto"/>
                                                    <w:bottom w:val="none" w:sz="0" w:space="0" w:color="auto"/>
                                                    <w:right w:val="none" w:sz="0" w:space="0" w:color="auto"/>
                                                  </w:divBdr>
                                                </w:div>
                                                <w:div w:id="287250025">
                                                  <w:marLeft w:val="0"/>
                                                  <w:marRight w:val="0"/>
                                                  <w:marTop w:val="0"/>
                                                  <w:marBottom w:val="0"/>
                                                  <w:divBdr>
                                                    <w:top w:val="none" w:sz="0" w:space="0" w:color="auto"/>
                                                    <w:left w:val="none" w:sz="0" w:space="0" w:color="auto"/>
                                                    <w:bottom w:val="none" w:sz="0" w:space="0" w:color="auto"/>
                                                    <w:right w:val="none" w:sz="0" w:space="0" w:color="auto"/>
                                                  </w:divBdr>
                                                </w:div>
                                                <w:div w:id="9211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69456">
                                      <w:marLeft w:val="0"/>
                                      <w:marRight w:val="0"/>
                                      <w:marTop w:val="0"/>
                                      <w:marBottom w:val="0"/>
                                      <w:divBdr>
                                        <w:top w:val="none" w:sz="0" w:space="0" w:color="auto"/>
                                        <w:left w:val="none" w:sz="0" w:space="0" w:color="auto"/>
                                        <w:bottom w:val="none" w:sz="0" w:space="0" w:color="auto"/>
                                        <w:right w:val="none" w:sz="0" w:space="0" w:color="auto"/>
                                      </w:divBdr>
                                      <w:divsChild>
                                        <w:div w:id="48576057">
                                          <w:marLeft w:val="0"/>
                                          <w:marRight w:val="0"/>
                                          <w:marTop w:val="0"/>
                                          <w:marBottom w:val="0"/>
                                          <w:divBdr>
                                            <w:top w:val="none" w:sz="0" w:space="0" w:color="auto"/>
                                            <w:left w:val="none" w:sz="0" w:space="0" w:color="auto"/>
                                            <w:bottom w:val="none" w:sz="0" w:space="0" w:color="auto"/>
                                            <w:right w:val="none" w:sz="0" w:space="0" w:color="auto"/>
                                          </w:divBdr>
                                        </w:div>
                                        <w:div w:id="20094016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4384858">
                                              <w:marLeft w:val="0"/>
                                              <w:marRight w:val="0"/>
                                              <w:marTop w:val="0"/>
                                              <w:marBottom w:val="0"/>
                                              <w:divBdr>
                                                <w:top w:val="none" w:sz="0" w:space="0" w:color="auto"/>
                                                <w:left w:val="none" w:sz="0" w:space="0" w:color="auto"/>
                                                <w:bottom w:val="none" w:sz="0" w:space="0" w:color="auto"/>
                                                <w:right w:val="none" w:sz="0" w:space="0" w:color="auto"/>
                                              </w:divBdr>
                                              <w:divsChild>
                                                <w:div w:id="1949435316">
                                                  <w:marLeft w:val="0"/>
                                                  <w:marRight w:val="0"/>
                                                  <w:marTop w:val="0"/>
                                                  <w:marBottom w:val="0"/>
                                                  <w:divBdr>
                                                    <w:top w:val="none" w:sz="0" w:space="0" w:color="auto"/>
                                                    <w:left w:val="none" w:sz="0" w:space="0" w:color="auto"/>
                                                    <w:bottom w:val="none" w:sz="0" w:space="0" w:color="auto"/>
                                                    <w:right w:val="none" w:sz="0" w:space="0" w:color="auto"/>
                                                  </w:divBdr>
                                                  <w:divsChild>
                                                    <w:div w:id="805859562">
                                                      <w:marLeft w:val="0"/>
                                                      <w:marRight w:val="0"/>
                                                      <w:marTop w:val="0"/>
                                                      <w:marBottom w:val="0"/>
                                                      <w:divBdr>
                                                        <w:top w:val="none" w:sz="0" w:space="0" w:color="auto"/>
                                                        <w:left w:val="none" w:sz="0" w:space="0" w:color="auto"/>
                                                        <w:bottom w:val="none" w:sz="0" w:space="0" w:color="auto"/>
                                                        <w:right w:val="none" w:sz="0" w:space="0" w:color="auto"/>
                                                      </w:divBdr>
                                                    </w:div>
                                                    <w:div w:id="1986230281">
                                                      <w:marLeft w:val="0"/>
                                                      <w:marRight w:val="0"/>
                                                      <w:marTop w:val="0"/>
                                                      <w:marBottom w:val="0"/>
                                                      <w:divBdr>
                                                        <w:top w:val="none" w:sz="0" w:space="0" w:color="auto"/>
                                                        <w:left w:val="none" w:sz="0" w:space="0" w:color="auto"/>
                                                        <w:bottom w:val="none" w:sz="0" w:space="0" w:color="auto"/>
                                                        <w:right w:val="none" w:sz="0" w:space="0" w:color="auto"/>
                                                      </w:divBdr>
                                                    </w:div>
                                                    <w:div w:id="485904889">
                                                      <w:marLeft w:val="0"/>
                                                      <w:marRight w:val="0"/>
                                                      <w:marTop w:val="0"/>
                                                      <w:marBottom w:val="0"/>
                                                      <w:divBdr>
                                                        <w:top w:val="none" w:sz="0" w:space="0" w:color="auto"/>
                                                        <w:left w:val="none" w:sz="0" w:space="0" w:color="auto"/>
                                                        <w:bottom w:val="none" w:sz="0" w:space="0" w:color="auto"/>
                                                        <w:right w:val="none" w:sz="0" w:space="0" w:color="auto"/>
                                                      </w:divBdr>
                                                    </w:div>
                                                    <w:div w:id="1849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442651">
          <w:marLeft w:val="0"/>
          <w:marRight w:val="0"/>
          <w:marTop w:val="0"/>
          <w:marBottom w:val="0"/>
          <w:divBdr>
            <w:top w:val="none" w:sz="0" w:space="0" w:color="auto"/>
            <w:left w:val="none" w:sz="0" w:space="0" w:color="auto"/>
            <w:bottom w:val="none" w:sz="0" w:space="0" w:color="auto"/>
            <w:right w:val="none" w:sz="0" w:space="0" w:color="auto"/>
          </w:divBdr>
        </w:div>
        <w:div w:id="2142379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4527514">
              <w:marLeft w:val="0"/>
              <w:marRight w:val="0"/>
              <w:marTop w:val="0"/>
              <w:marBottom w:val="0"/>
              <w:divBdr>
                <w:top w:val="none" w:sz="0" w:space="0" w:color="auto"/>
                <w:left w:val="none" w:sz="0" w:space="0" w:color="auto"/>
                <w:bottom w:val="none" w:sz="0" w:space="0" w:color="auto"/>
                <w:right w:val="none" w:sz="0" w:space="0" w:color="auto"/>
              </w:divBdr>
              <w:divsChild>
                <w:div w:id="19356234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4310684">
                      <w:marLeft w:val="0"/>
                      <w:marRight w:val="0"/>
                      <w:marTop w:val="0"/>
                      <w:marBottom w:val="0"/>
                      <w:divBdr>
                        <w:top w:val="none" w:sz="0" w:space="0" w:color="auto"/>
                        <w:left w:val="none" w:sz="0" w:space="0" w:color="auto"/>
                        <w:bottom w:val="none" w:sz="0" w:space="0" w:color="auto"/>
                        <w:right w:val="none" w:sz="0" w:space="0" w:color="auto"/>
                      </w:divBdr>
                      <w:divsChild>
                        <w:div w:id="9439248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19813892">
                              <w:marLeft w:val="0"/>
                              <w:marRight w:val="0"/>
                              <w:marTop w:val="0"/>
                              <w:marBottom w:val="0"/>
                              <w:divBdr>
                                <w:top w:val="none" w:sz="0" w:space="0" w:color="auto"/>
                                <w:left w:val="none" w:sz="0" w:space="0" w:color="auto"/>
                                <w:bottom w:val="none" w:sz="0" w:space="0" w:color="auto"/>
                                <w:right w:val="none" w:sz="0" w:space="0" w:color="auto"/>
                              </w:divBdr>
                              <w:divsChild>
                                <w:div w:id="2131999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160290">
                                      <w:marLeft w:val="0"/>
                                      <w:marRight w:val="0"/>
                                      <w:marTop w:val="0"/>
                                      <w:marBottom w:val="0"/>
                                      <w:divBdr>
                                        <w:top w:val="none" w:sz="0" w:space="0" w:color="auto"/>
                                        <w:left w:val="none" w:sz="0" w:space="0" w:color="auto"/>
                                        <w:bottom w:val="none" w:sz="0" w:space="0" w:color="auto"/>
                                        <w:right w:val="none" w:sz="0" w:space="0" w:color="auto"/>
                                      </w:divBdr>
                                      <w:divsChild>
                                        <w:div w:id="2531708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5883667">
                                              <w:marLeft w:val="0"/>
                                              <w:marRight w:val="0"/>
                                              <w:marTop w:val="0"/>
                                              <w:marBottom w:val="0"/>
                                              <w:divBdr>
                                                <w:top w:val="none" w:sz="0" w:space="0" w:color="auto"/>
                                                <w:left w:val="none" w:sz="0" w:space="0" w:color="auto"/>
                                                <w:bottom w:val="none" w:sz="0" w:space="0" w:color="auto"/>
                                                <w:right w:val="none" w:sz="0" w:space="0" w:color="auto"/>
                                              </w:divBdr>
                                              <w:divsChild>
                                                <w:div w:id="306013170">
                                                  <w:marLeft w:val="0"/>
                                                  <w:marRight w:val="0"/>
                                                  <w:marTop w:val="0"/>
                                                  <w:marBottom w:val="0"/>
                                                  <w:divBdr>
                                                    <w:top w:val="none" w:sz="0" w:space="0" w:color="auto"/>
                                                    <w:left w:val="none" w:sz="0" w:space="0" w:color="auto"/>
                                                    <w:bottom w:val="none" w:sz="0" w:space="0" w:color="auto"/>
                                                    <w:right w:val="none" w:sz="0" w:space="0" w:color="auto"/>
                                                  </w:divBdr>
                                                  <w:divsChild>
                                                    <w:div w:id="71304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0830753">
      <w:bodyDiv w:val="1"/>
      <w:marLeft w:val="0"/>
      <w:marRight w:val="0"/>
      <w:marTop w:val="0"/>
      <w:marBottom w:val="0"/>
      <w:divBdr>
        <w:top w:val="none" w:sz="0" w:space="0" w:color="auto"/>
        <w:left w:val="none" w:sz="0" w:space="0" w:color="auto"/>
        <w:bottom w:val="none" w:sz="0" w:space="0" w:color="auto"/>
        <w:right w:val="none" w:sz="0" w:space="0" w:color="auto"/>
      </w:divBdr>
    </w:div>
    <w:div w:id="1808401819">
      <w:bodyDiv w:val="1"/>
      <w:marLeft w:val="0"/>
      <w:marRight w:val="0"/>
      <w:marTop w:val="0"/>
      <w:marBottom w:val="0"/>
      <w:divBdr>
        <w:top w:val="none" w:sz="0" w:space="0" w:color="auto"/>
        <w:left w:val="none" w:sz="0" w:space="0" w:color="auto"/>
        <w:bottom w:val="none" w:sz="0" w:space="0" w:color="auto"/>
        <w:right w:val="none" w:sz="0" w:space="0" w:color="auto"/>
      </w:divBdr>
    </w:div>
    <w:div w:id="1823346872">
      <w:bodyDiv w:val="1"/>
      <w:marLeft w:val="0"/>
      <w:marRight w:val="0"/>
      <w:marTop w:val="0"/>
      <w:marBottom w:val="0"/>
      <w:divBdr>
        <w:top w:val="none" w:sz="0" w:space="0" w:color="auto"/>
        <w:left w:val="none" w:sz="0" w:space="0" w:color="auto"/>
        <w:bottom w:val="none" w:sz="0" w:space="0" w:color="auto"/>
        <w:right w:val="none" w:sz="0" w:space="0" w:color="auto"/>
      </w:divBdr>
    </w:div>
    <w:div w:id="1887334925">
      <w:bodyDiv w:val="1"/>
      <w:marLeft w:val="0"/>
      <w:marRight w:val="0"/>
      <w:marTop w:val="0"/>
      <w:marBottom w:val="0"/>
      <w:divBdr>
        <w:top w:val="none" w:sz="0" w:space="0" w:color="auto"/>
        <w:left w:val="none" w:sz="0" w:space="0" w:color="auto"/>
        <w:bottom w:val="none" w:sz="0" w:space="0" w:color="auto"/>
        <w:right w:val="none" w:sz="0" w:space="0" w:color="auto"/>
      </w:divBdr>
      <w:divsChild>
        <w:div w:id="1024137299">
          <w:marLeft w:val="0"/>
          <w:marRight w:val="0"/>
          <w:marTop w:val="0"/>
          <w:marBottom w:val="0"/>
          <w:divBdr>
            <w:top w:val="none" w:sz="0" w:space="0" w:color="auto"/>
            <w:left w:val="none" w:sz="0" w:space="0" w:color="auto"/>
            <w:bottom w:val="none" w:sz="0" w:space="0" w:color="auto"/>
            <w:right w:val="none" w:sz="0" w:space="0" w:color="auto"/>
          </w:divBdr>
          <w:divsChild>
            <w:div w:id="2003968721">
              <w:marLeft w:val="0"/>
              <w:marRight w:val="0"/>
              <w:marTop w:val="0"/>
              <w:marBottom w:val="0"/>
              <w:divBdr>
                <w:top w:val="none" w:sz="0" w:space="0" w:color="auto"/>
                <w:left w:val="none" w:sz="0" w:space="0" w:color="auto"/>
                <w:bottom w:val="none" w:sz="0" w:space="0" w:color="auto"/>
                <w:right w:val="none" w:sz="0" w:space="0" w:color="auto"/>
              </w:divBdr>
              <w:divsChild>
                <w:div w:id="1048804259">
                  <w:marLeft w:val="0"/>
                  <w:marRight w:val="0"/>
                  <w:marTop w:val="0"/>
                  <w:marBottom w:val="0"/>
                  <w:divBdr>
                    <w:top w:val="none" w:sz="0" w:space="0" w:color="auto"/>
                    <w:left w:val="none" w:sz="0" w:space="0" w:color="auto"/>
                    <w:bottom w:val="none" w:sz="0" w:space="0" w:color="auto"/>
                    <w:right w:val="none" w:sz="0" w:space="0" w:color="auto"/>
                  </w:divBdr>
                  <w:divsChild>
                    <w:div w:id="1495489577">
                      <w:marLeft w:val="0"/>
                      <w:marRight w:val="0"/>
                      <w:marTop w:val="0"/>
                      <w:marBottom w:val="0"/>
                      <w:divBdr>
                        <w:top w:val="none" w:sz="0" w:space="0" w:color="auto"/>
                        <w:left w:val="none" w:sz="0" w:space="0" w:color="auto"/>
                        <w:bottom w:val="none" w:sz="0" w:space="0" w:color="auto"/>
                        <w:right w:val="none" w:sz="0" w:space="0" w:color="auto"/>
                      </w:divBdr>
                    </w:div>
                  </w:divsChild>
                </w:div>
                <w:div w:id="1637448762">
                  <w:marLeft w:val="0"/>
                  <w:marRight w:val="0"/>
                  <w:marTop w:val="0"/>
                  <w:marBottom w:val="0"/>
                  <w:divBdr>
                    <w:top w:val="none" w:sz="0" w:space="0" w:color="auto"/>
                    <w:left w:val="none" w:sz="0" w:space="0" w:color="auto"/>
                    <w:bottom w:val="none" w:sz="0" w:space="0" w:color="auto"/>
                    <w:right w:val="none" w:sz="0" w:space="0" w:color="auto"/>
                  </w:divBdr>
                  <w:divsChild>
                    <w:div w:id="12604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11031">
          <w:marLeft w:val="0"/>
          <w:marRight w:val="0"/>
          <w:marTop w:val="0"/>
          <w:marBottom w:val="0"/>
          <w:divBdr>
            <w:top w:val="none" w:sz="0" w:space="0" w:color="auto"/>
            <w:left w:val="none" w:sz="0" w:space="0" w:color="auto"/>
            <w:bottom w:val="none" w:sz="0" w:space="0" w:color="auto"/>
            <w:right w:val="none" w:sz="0" w:space="0" w:color="auto"/>
          </w:divBdr>
          <w:divsChild>
            <w:div w:id="1464301389">
              <w:marLeft w:val="0"/>
              <w:marRight w:val="0"/>
              <w:marTop w:val="0"/>
              <w:marBottom w:val="0"/>
              <w:divBdr>
                <w:top w:val="none" w:sz="0" w:space="0" w:color="auto"/>
                <w:left w:val="none" w:sz="0" w:space="0" w:color="auto"/>
                <w:bottom w:val="none" w:sz="0" w:space="0" w:color="auto"/>
                <w:right w:val="none" w:sz="0" w:space="0" w:color="auto"/>
              </w:divBdr>
              <w:divsChild>
                <w:div w:id="824666428">
                  <w:marLeft w:val="0"/>
                  <w:marRight w:val="0"/>
                  <w:marTop w:val="0"/>
                  <w:marBottom w:val="0"/>
                  <w:divBdr>
                    <w:top w:val="none" w:sz="0" w:space="0" w:color="auto"/>
                    <w:left w:val="none" w:sz="0" w:space="0" w:color="auto"/>
                    <w:bottom w:val="none" w:sz="0" w:space="0" w:color="auto"/>
                    <w:right w:val="none" w:sz="0" w:space="0" w:color="auto"/>
                  </w:divBdr>
                  <w:divsChild>
                    <w:div w:id="2060546507">
                      <w:marLeft w:val="0"/>
                      <w:marRight w:val="0"/>
                      <w:marTop w:val="0"/>
                      <w:marBottom w:val="0"/>
                      <w:divBdr>
                        <w:top w:val="none" w:sz="0" w:space="0" w:color="auto"/>
                        <w:left w:val="none" w:sz="0" w:space="0" w:color="auto"/>
                        <w:bottom w:val="none" w:sz="0" w:space="0" w:color="auto"/>
                        <w:right w:val="none" w:sz="0" w:space="0" w:color="auto"/>
                      </w:divBdr>
                      <w:divsChild>
                        <w:div w:id="958805512">
                          <w:marLeft w:val="0"/>
                          <w:marRight w:val="0"/>
                          <w:marTop w:val="0"/>
                          <w:marBottom w:val="0"/>
                          <w:divBdr>
                            <w:top w:val="none" w:sz="0" w:space="0" w:color="auto"/>
                            <w:left w:val="none" w:sz="0" w:space="0" w:color="auto"/>
                            <w:bottom w:val="none" w:sz="0" w:space="0" w:color="auto"/>
                            <w:right w:val="none" w:sz="0" w:space="0" w:color="auto"/>
                          </w:divBdr>
                          <w:divsChild>
                            <w:div w:id="313098174">
                              <w:marLeft w:val="0"/>
                              <w:marRight w:val="0"/>
                              <w:marTop w:val="0"/>
                              <w:marBottom w:val="0"/>
                              <w:divBdr>
                                <w:top w:val="none" w:sz="0" w:space="0" w:color="auto"/>
                                <w:left w:val="none" w:sz="0" w:space="0" w:color="auto"/>
                                <w:bottom w:val="none" w:sz="0" w:space="0" w:color="auto"/>
                                <w:right w:val="none" w:sz="0" w:space="0" w:color="auto"/>
                              </w:divBdr>
                              <w:divsChild>
                                <w:div w:id="1793554404">
                                  <w:marLeft w:val="0"/>
                                  <w:marRight w:val="0"/>
                                  <w:marTop w:val="0"/>
                                  <w:marBottom w:val="0"/>
                                  <w:divBdr>
                                    <w:top w:val="none" w:sz="0" w:space="0" w:color="auto"/>
                                    <w:left w:val="none" w:sz="0" w:space="0" w:color="auto"/>
                                    <w:bottom w:val="none" w:sz="0" w:space="0" w:color="auto"/>
                                    <w:right w:val="none" w:sz="0" w:space="0" w:color="auto"/>
                                  </w:divBdr>
                                  <w:divsChild>
                                    <w:div w:id="4997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165952">
          <w:marLeft w:val="0"/>
          <w:marRight w:val="0"/>
          <w:marTop w:val="0"/>
          <w:marBottom w:val="0"/>
          <w:divBdr>
            <w:top w:val="none" w:sz="0" w:space="0" w:color="auto"/>
            <w:left w:val="none" w:sz="0" w:space="0" w:color="auto"/>
            <w:bottom w:val="none" w:sz="0" w:space="0" w:color="auto"/>
            <w:right w:val="none" w:sz="0" w:space="0" w:color="auto"/>
          </w:divBdr>
          <w:divsChild>
            <w:div w:id="787748218">
              <w:marLeft w:val="0"/>
              <w:marRight w:val="0"/>
              <w:marTop w:val="0"/>
              <w:marBottom w:val="0"/>
              <w:divBdr>
                <w:top w:val="none" w:sz="0" w:space="0" w:color="auto"/>
                <w:left w:val="none" w:sz="0" w:space="0" w:color="auto"/>
                <w:bottom w:val="none" w:sz="0" w:space="0" w:color="auto"/>
                <w:right w:val="none" w:sz="0" w:space="0" w:color="auto"/>
              </w:divBdr>
              <w:divsChild>
                <w:div w:id="1401824545">
                  <w:marLeft w:val="0"/>
                  <w:marRight w:val="0"/>
                  <w:marTop w:val="0"/>
                  <w:marBottom w:val="0"/>
                  <w:divBdr>
                    <w:top w:val="none" w:sz="0" w:space="0" w:color="auto"/>
                    <w:left w:val="none" w:sz="0" w:space="0" w:color="auto"/>
                    <w:bottom w:val="none" w:sz="0" w:space="0" w:color="auto"/>
                    <w:right w:val="none" w:sz="0" w:space="0" w:color="auto"/>
                  </w:divBdr>
                  <w:divsChild>
                    <w:div w:id="885406573">
                      <w:marLeft w:val="0"/>
                      <w:marRight w:val="0"/>
                      <w:marTop w:val="0"/>
                      <w:marBottom w:val="0"/>
                      <w:divBdr>
                        <w:top w:val="none" w:sz="0" w:space="0" w:color="auto"/>
                        <w:left w:val="none" w:sz="0" w:space="0" w:color="auto"/>
                        <w:bottom w:val="none" w:sz="0" w:space="0" w:color="auto"/>
                        <w:right w:val="none" w:sz="0" w:space="0" w:color="auto"/>
                      </w:divBdr>
                    </w:div>
                  </w:divsChild>
                </w:div>
                <w:div w:id="1222255983">
                  <w:marLeft w:val="0"/>
                  <w:marRight w:val="0"/>
                  <w:marTop w:val="0"/>
                  <w:marBottom w:val="0"/>
                  <w:divBdr>
                    <w:top w:val="none" w:sz="0" w:space="0" w:color="auto"/>
                    <w:left w:val="none" w:sz="0" w:space="0" w:color="auto"/>
                    <w:bottom w:val="none" w:sz="0" w:space="0" w:color="auto"/>
                    <w:right w:val="none" w:sz="0" w:space="0" w:color="auto"/>
                  </w:divBdr>
                  <w:divsChild>
                    <w:div w:id="19101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61069">
          <w:marLeft w:val="0"/>
          <w:marRight w:val="0"/>
          <w:marTop w:val="0"/>
          <w:marBottom w:val="0"/>
          <w:divBdr>
            <w:top w:val="none" w:sz="0" w:space="0" w:color="auto"/>
            <w:left w:val="none" w:sz="0" w:space="0" w:color="auto"/>
            <w:bottom w:val="none" w:sz="0" w:space="0" w:color="auto"/>
            <w:right w:val="none" w:sz="0" w:space="0" w:color="auto"/>
          </w:divBdr>
          <w:divsChild>
            <w:div w:id="381292677">
              <w:marLeft w:val="0"/>
              <w:marRight w:val="0"/>
              <w:marTop w:val="0"/>
              <w:marBottom w:val="0"/>
              <w:divBdr>
                <w:top w:val="none" w:sz="0" w:space="0" w:color="auto"/>
                <w:left w:val="none" w:sz="0" w:space="0" w:color="auto"/>
                <w:bottom w:val="none" w:sz="0" w:space="0" w:color="auto"/>
                <w:right w:val="none" w:sz="0" w:space="0" w:color="auto"/>
              </w:divBdr>
              <w:divsChild>
                <w:div w:id="360205985">
                  <w:marLeft w:val="0"/>
                  <w:marRight w:val="0"/>
                  <w:marTop w:val="0"/>
                  <w:marBottom w:val="0"/>
                  <w:divBdr>
                    <w:top w:val="none" w:sz="0" w:space="0" w:color="auto"/>
                    <w:left w:val="none" w:sz="0" w:space="0" w:color="auto"/>
                    <w:bottom w:val="none" w:sz="0" w:space="0" w:color="auto"/>
                    <w:right w:val="none" w:sz="0" w:space="0" w:color="auto"/>
                  </w:divBdr>
                  <w:divsChild>
                    <w:div w:id="210533208">
                      <w:marLeft w:val="0"/>
                      <w:marRight w:val="0"/>
                      <w:marTop w:val="0"/>
                      <w:marBottom w:val="0"/>
                      <w:divBdr>
                        <w:top w:val="none" w:sz="0" w:space="0" w:color="auto"/>
                        <w:left w:val="none" w:sz="0" w:space="0" w:color="auto"/>
                        <w:bottom w:val="none" w:sz="0" w:space="0" w:color="auto"/>
                        <w:right w:val="none" w:sz="0" w:space="0" w:color="auto"/>
                      </w:divBdr>
                      <w:divsChild>
                        <w:div w:id="111733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51400">
          <w:marLeft w:val="0"/>
          <w:marRight w:val="0"/>
          <w:marTop w:val="0"/>
          <w:marBottom w:val="0"/>
          <w:divBdr>
            <w:top w:val="none" w:sz="0" w:space="0" w:color="auto"/>
            <w:left w:val="none" w:sz="0" w:space="0" w:color="auto"/>
            <w:bottom w:val="none" w:sz="0" w:space="0" w:color="auto"/>
            <w:right w:val="none" w:sz="0" w:space="0" w:color="auto"/>
          </w:divBdr>
          <w:divsChild>
            <w:div w:id="1266889933">
              <w:marLeft w:val="0"/>
              <w:marRight w:val="0"/>
              <w:marTop w:val="0"/>
              <w:marBottom w:val="0"/>
              <w:divBdr>
                <w:top w:val="none" w:sz="0" w:space="0" w:color="auto"/>
                <w:left w:val="none" w:sz="0" w:space="0" w:color="auto"/>
                <w:bottom w:val="none" w:sz="0" w:space="0" w:color="auto"/>
                <w:right w:val="none" w:sz="0" w:space="0" w:color="auto"/>
              </w:divBdr>
              <w:divsChild>
                <w:div w:id="1115253673">
                  <w:marLeft w:val="0"/>
                  <w:marRight w:val="0"/>
                  <w:marTop w:val="0"/>
                  <w:marBottom w:val="0"/>
                  <w:divBdr>
                    <w:top w:val="none" w:sz="0" w:space="0" w:color="auto"/>
                    <w:left w:val="none" w:sz="0" w:space="0" w:color="auto"/>
                    <w:bottom w:val="none" w:sz="0" w:space="0" w:color="auto"/>
                    <w:right w:val="none" w:sz="0" w:space="0" w:color="auto"/>
                  </w:divBdr>
                  <w:divsChild>
                    <w:div w:id="856427402">
                      <w:marLeft w:val="0"/>
                      <w:marRight w:val="0"/>
                      <w:marTop w:val="0"/>
                      <w:marBottom w:val="0"/>
                      <w:divBdr>
                        <w:top w:val="none" w:sz="0" w:space="0" w:color="auto"/>
                        <w:left w:val="none" w:sz="0" w:space="0" w:color="auto"/>
                        <w:bottom w:val="none" w:sz="0" w:space="0" w:color="auto"/>
                        <w:right w:val="none" w:sz="0" w:space="0" w:color="auto"/>
                      </w:divBdr>
                    </w:div>
                  </w:divsChild>
                </w:div>
                <w:div w:id="1093551731">
                  <w:marLeft w:val="0"/>
                  <w:marRight w:val="0"/>
                  <w:marTop w:val="0"/>
                  <w:marBottom w:val="0"/>
                  <w:divBdr>
                    <w:top w:val="none" w:sz="0" w:space="0" w:color="auto"/>
                    <w:left w:val="none" w:sz="0" w:space="0" w:color="auto"/>
                    <w:bottom w:val="none" w:sz="0" w:space="0" w:color="auto"/>
                    <w:right w:val="none" w:sz="0" w:space="0" w:color="auto"/>
                  </w:divBdr>
                  <w:divsChild>
                    <w:div w:id="16365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638181">
          <w:marLeft w:val="0"/>
          <w:marRight w:val="0"/>
          <w:marTop w:val="0"/>
          <w:marBottom w:val="0"/>
          <w:divBdr>
            <w:top w:val="none" w:sz="0" w:space="0" w:color="auto"/>
            <w:left w:val="none" w:sz="0" w:space="0" w:color="auto"/>
            <w:bottom w:val="none" w:sz="0" w:space="0" w:color="auto"/>
            <w:right w:val="none" w:sz="0" w:space="0" w:color="auto"/>
          </w:divBdr>
          <w:divsChild>
            <w:div w:id="9181142">
              <w:marLeft w:val="0"/>
              <w:marRight w:val="0"/>
              <w:marTop w:val="0"/>
              <w:marBottom w:val="0"/>
              <w:divBdr>
                <w:top w:val="none" w:sz="0" w:space="0" w:color="auto"/>
                <w:left w:val="none" w:sz="0" w:space="0" w:color="auto"/>
                <w:bottom w:val="none" w:sz="0" w:space="0" w:color="auto"/>
                <w:right w:val="none" w:sz="0" w:space="0" w:color="auto"/>
              </w:divBdr>
              <w:divsChild>
                <w:div w:id="936910333">
                  <w:marLeft w:val="0"/>
                  <w:marRight w:val="0"/>
                  <w:marTop w:val="0"/>
                  <w:marBottom w:val="0"/>
                  <w:divBdr>
                    <w:top w:val="none" w:sz="0" w:space="0" w:color="auto"/>
                    <w:left w:val="none" w:sz="0" w:space="0" w:color="auto"/>
                    <w:bottom w:val="none" w:sz="0" w:space="0" w:color="auto"/>
                    <w:right w:val="none" w:sz="0" w:space="0" w:color="auto"/>
                  </w:divBdr>
                  <w:divsChild>
                    <w:div w:id="78797725">
                      <w:marLeft w:val="0"/>
                      <w:marRight w:val="0"/>
                      <w:marTop w:val="0"/>
                      <w:marBottom w:val="0"/>
                      <w:divBdr>
                        <w:top w:val="none" w:sz="0" w:space="0" w:color="auto"/>
                        <w:left w:val="none" w:sz="0" w:space="0" w:color="auto"/>
                        <w:bottom w:val="none" w:sz="0" w:space="0" w:color="auto"/>
                        <w:right w:val="none" w:sz="0" w:space="0" w:color="auto"/>
                      </w:divBdr>
                      <w:divsChild>
                        <w:div w:id="5154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26840">
          <w:marLeft w:val="0"/>
          <w:marRight w:val="0"/>
          <w:marTop w:val="0"/>
          <w:marBottom w:val="0"/>
          <w:divBdr>
            <w:top w:val="none" w:sz="0" w:space="0" w:color="auto"/>
            <w:left w:val="none" w:sz="0" w:space="0" w:color="auto"/>
            <w:bottom w:val="none" w:sz="0" w:space="0" w:color="auto"/>
            <w:right w:val="none" w:sz="0" w:space="0" w:color="auto"/>
          </w:divBdr>
          <w:divsChild>
            <w:div w:id="653066686">
              <w:marLeft w:val="0"/>
              <w:marRight w:val="0"/>
              <w:marTop w:val="0"/>
              <w:marBottom w:val="0"/>
              <w:divBdr>
                <w:top w:val="none" w:sz="0" w:space="0" w:color="auto"/>
                <w:left w:val="none" w:sz="0" w:space="0" w:color="auto"/>
                <w:bottom w:val="none" w:sz="0" w:space="0" w:color="auto"/>
                <w:right w:val="none" w:sz="0" w:space="0" w:color="auto"/>
              </w:divBdr>
              <w:divsChild>
                <w:div w:id="968976029">
                  <w:marLeft w:val="0"/>
                  <w:marRight w:val="0"/>
                  <w:marTop w:val="0"/>
                  <w:marBottom w:val="0"/>
                  <w:divBdr>
                    <w:top w:val="none" w:sz="0" w:space="0" w:color="auto"/>
                    <w:left w:val="none" w:sz="0" w:space="0" w:color="auto"/>
                    <w:bottom w:val="none" w:sz="0" w:space="0" w:color="auto"/>
                    <w:right w:val="none" w:sz="0" w:space="0" w:color="auto"/>
                  </w:divBdr>
                  <w:divsChild>
                    <w:div w:id="1130587181">
                      <w:marLeft w:val="0"/>
                      <w:marRight w:val="0"/>
                      <w:marTop w:val="0"/>
                      <w:marBottom w:val="0"/>
                      <w:divBdr>
                        <w:top w:val="none" w:sz="0" w:space="0" w:color="auto"/>
                        <w:left w:val="none" w:sz="0" w:space="0" w:color="auto"/>
                        <w:bottom w:val="none" w:sz="0" w:space="0" w:color="auto"/>
                        <w:right w:val="none" w:sz="0" w:space="0" w:color="auto"/>
                      </w:divBdr>
                    </w:div>
                  </w:divsChild>
                </w:div>
                <w:div w:id="142282610">
                  <w:marLeft w:val="0"/>
                  <w:marRight w:val="0"/>
                  <w:marTop w:val="0"/>
                  <w:marBottom w:val="0"/>
                  <w:divBdr>
                    <w:top w:val="none" w:sz="0" w:space="0" w:color="auto"/>
                    <w:left w:val="none" w:sz="0" w:space="0" w:color="auto"/>
                    <w:bottom w:val="none" w:sz="0" w:space="0" w:color="auto"/>
                    <w:right w:val="none" w:sz="0" w:space="0" w:color="auto"/>
                  </w:divBdr>
                  <w:divsChild>
                    <w:div w:id="129244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63451">
          <w:marLeft w:val="0"/>
          <w:marRight w:val="0"/>
          <w:marTop w:val="0"/>
          <w:marBottom w:val="0"/>
          <w:divBdr>
            <w:top w:val="none" w:sz="0" w:space="0" w:color="auto"/>
            <w:left w:val="none" w:sz="0" w:space="0" w:color="auto"/>
            <w:bottom w:val="none" w:sz="0" w:space="0" w:color="auto"/>
            <w:right w:val="none" w:sz="0" w:space="0" w:color="auto"/>
          </w:divBdr>
          <w:divsChild>
            <w:div w:id="1450006792">
              <w:marLeft w:val="0"/>
              <w:marRight w:val="0"/>
              <w:marTop w:val="0"/>
              <w:marBottom w:val="0"/>
              <w:divBdr>
                <w:top w:val="none" w:sz="0" w:space="0" w:color="auto"/>
                <w:left w:val="none" w:sz="0" w:space="0" w:color="auto"/>
                <w:bottom w:val="none" w:sz="0" w:space="0" w:color="auto"/>
                <w:right w:val="none" w:sz="0" w:space="0" w:color="auto"/>
              </w:divBdr>
              <w:divsChild>
                <w:div w:id="1907908674">
                  <w:marLeft w:val="0"/>
                  <w:marRight w:val="0"/>
                  <w:marTop w:val="0"/>
                  <w:marBottom w:val="0"/>
                  <w:divBdr>
                    <w:top w:val="none" w:sz="0" w:space="0" w:color="auto"/>
                    <w:left w:val="none" w:sz="0" w:space="0" w:color="auto"/>
                    <w:bottom w:val="none" w:sz="0" w:space="0" w:color="auto"/>
                    <w:right w:val="none" w:sz="0" w:space="0" w:color="auto"/>
                  </w:divBdr>
                  <w:divsChild>
                    <w:div w:id="663709045">
                      <w:marLeft w:val="0"/>
                      <w:marRight w:val="0"/>
                      <w:marTop w:val="0"/>
                      <w:marBottom w:val="0"/>
                      <w:divBdr>
                        <w:top w:val="none" w:sz="0" w:space="0" w:color="auto"/>
                        <w:left w:val="none" w:sz="0" w:space="0" w:color="auto"/>
                        <w:bottom w:val="none" w:sz="0" w:space="0" w:color="auto"/>
                        <w:right w:val="none" w:sz="0" w:space="0" w:color="auto"/>
                      </w:divBdr>
                      <w:divsChild>
                        <w:div w:id="8421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72642">
      <w:bodyDiv w:val="1"/>
      <w:marLeft w:val="0"/>
      <w:marRight w:val="0"/>
      <w:marTop w:val="0"/>
      <w:marBottom w:val="0"/>
      <w:divBdr>
        <w:top w:val="none" w:sz="0" w:space="0" w:color="auto"/>
        <w:left w:val="none" w:sz="0" w:space="0" w:color="auto"/>
        <w:bottom w:val="none" w:sz="0" w:space="0" w:color="auto"/>
        <w:right w:val="none" w:sz="0" w:space="0" w:color="auto"/>
      </w:divBdr>
    </w:div>
    <w:div w:id="1949652139">
      <w:bodyDiv w:val="1"/>
      <w:marLeft w:val="0"/>
      <w:marRight w:val="0"/>
      <w:marTop w:val="0"/>
      <w:marBottom w:val="0"/>
      <w:divBdr>
        <w:top w:val="none" w:sz="0" w:space="0" w:color="auto"/>
        <w:left w:val="none" w:sz="0" w:space="0" w:color="auto"/>
        <w:bottom w:val="none" w:sz="0" w:space="0" w:color="auto"/>
        <w:right w:val="none" w:sz="0" w:space="0" w:color="auto"/>
      </w:divBdr>
    </w:div>
    <w:div w:id="1963489493">
      <w:bodyDiv w:val="1"/>
      <w:marLeft w:val="0"/>
      <w:marRight w:val="0"/>
      <w:marTop w:val="0"/>
      <w:marBottom w:val="0"/>
      <w:divBdr>
        <w:top w:val="none" w:sz="0" w:space="0" w:color="auto"/>
        <w:left w:val="none" w:sz="0" w:space="0" w:color="auto"/>
        <w:bottom w:val="none" w:sz="0" w:space="0" w:color="auto"/>
        <w:right w:val="none" w:sz="0" w:space="0" w:color="auto"/>
      </w:divBdr>
    </w:div>
    <w:div w:id="1988243696">
      <w:bodyDiv w:val="1"/>
      <w:marLeft w:val="0"/>
      <w:marRight w:val="0"/>
      <w:marTop w:val="0"/>
      <w:marBottom w:val="0"/>
      <w:divBdr>
        <w:top w:val="none" w:sz="0" w:space="0" w:color="auto"/>
        <w:left w:val="none" w:sz="0" w:space="0" w:color="auto"/>
        <w:bottom w:val="none" w:sz="0" w:space="0" w:color="auto"/>
        <w:right w:val="none" w:sz="0" w:space="0" w:color="auto"/>
      </w:divBdr>
    </w:div>
    <w:div w:id="2055890360">
      <w:bodyDiv w:val="1"/>
      <w:marLeft w:val="0"/>
      <w:marRight w:val="0"/>
      <w:marTop w:val="0"/>
      <w:marBottom w:val="0"/>
      <w:divBdr>
        <w:top w:val="none" w:sz="0" w:space="0" w:color="auto"/>
        <w:left w:val="none" w:sz="0" w:space="0" w:color="auto"/>
        <w:bottom w:val="none" w:sz="0" w:space="0" w:color="auto"/>
        <w:right w:val="none" w:sz="0" w:space="0" w:color="auto"/>
      </w:divBdr>
    </w:div>
    <w:div w:id="2081127474">
      <w:bodyDiv w:val="1"/>
      <w:marLeft w:val="0"/>
      <w:marRight w:val="0"/>
      <w:marTop w:val="0"/>
      <w:marBottom w:val="0"/>
      <w:divBdr>
        <w:top w:val="none" w:sz="0" w:space="0" w:color="auto"/>
        <w:left w:val="none" w:sz="0" w:space="0" w:color="auto"/>
        <w:bottom w:val="none" w:sz="0" w:space="0" w:color="auto"/>
        <w:right w:val="none" w:sz="0" w:space="0" w:color="auto"/>
      </w:divBdr>
    </w:div>
    <w:div w:id="213478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linkedin.com/posts/ir%C3%A8ne-sesmaisons-242966_mobilisation-des-ressources-par-les-ong-nationales-activity-7280913525944848384-uUCl?utm_source=share&amp;utm_medium=member_desktop&amp;rcm=ACoAAAAkO9IBJjdDUh3W-Uk_e_G1OyHavZ5_PZQ" TargetMode="External"/><Relationship Id="rId26" Type="http://schemas.openxmlformats.org/officeDocument/2006/relationships/footer" Target="footer4.xml"/><Relationship Id="rId39" Type="http://schemas.openxmlformats.org/officeDocument/2006/relationships/hyperlink" Target="https://epic-africa.org/fr/report/the-state-of-african-csos-report-2019/" TargetMode="External"/><Relationship Id="rId21" Type="http://schemas.openxmlformats.org/officeDocument/2006/relationships/hyperlink" Target="http://www.efiscens.com/prestations" TargetMode="External"/><Relationship Id="rId34" Type="http://schemas.openxmlformats.org/officeDocument/2006/relationships/hyperlink" Target="file:///C:\Users\isero\Documents\Efiscens\projet%20etude%20mobilisation%20ressources\projet%20etude%20mobilisation%20ressources\pour%20presenter%20etude\versions%20finales%20avril%202024\fr%20present%20rapp%20mobi%20ress%20ongn%2015%2004%202024.docx"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efiscens.com/temoignages" TargetMode="External"/><Relationship Id="rId29" Type="http://schemas.openxmlformats.org/officeDocument/2006/relationships/image" Target="media/image6.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fiscens.com/t&#233;moignages" TargetMode="External"/><Relationship Id="rId32" Type="http://schemas.openxmlformats.org/officeDocument/2006/relationships/hyperlink" Target="https://www.efiscens.com/temoignages" TargetMode="External"/><Relationship Id="rId37" Type="http://schemas.openxmlformats.org/officeDocument/2006/relationships/image" Target="media/image9.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4.png"/><Relationship Id="rId28" Type="http://schemas.openxmlformats.org/officeDocument/2006/relationships/hyperlink" Target="http://www.efiscens.com" TargetMode="External"/><Relationship Id="rId36" Type="http://schemas.openxmlformats.org/officeDocument/2006/relationships/hyperlink" Target="https://luxdev.lu/files/documents/vf_REFERENTIEL_RC_SIMPLE.pdf" TargetMode="External"/><Relationship Id="rId10" Type="http://schemas.openxmlformats.org/officeDocument/2006/relationships/footer" Target="footer1.xml"/><Relationship Id="rId19" Type="http://schemas.openxmlformats.org/officeDocument/2006/relationships/hyperlink" Target="https://www.linkedin.com/posts/ir%C3%A8ne-sesmaisons-242966_resources-mobilization-by-national-ngos-april2025-activity-7325896688257101825-J66R?utm_source=share&amp;utm_medium=member_desktop&amp;rcm=ACoAAAAkO9IBJjdDUh3W-Uk_e_G1OyHavZ5_PZQ" TargetMode="External"/><Relationship Id="rId31" Type="http://schemas.openxmlformats.org/officeDocument/2006/relationships/hyperlink" Target="https://www.linkedin.com/in/ir%C3%A8ne-sesmaisons-24296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about:blank" TargetMode="External"/><Relationship Id="rId22" Type="http://schemas.openxmlformats.org/officeDocument/2006/relationships/image" Target="media/image3.png"/><Relationship Id="rId27" Type="http://schemas.openxmlformats.org/officeDocument/2006/relationships/hyperlink" Target="http://www.efiscens.com" TargetMode="External"/><Relationship Id="rId30" Type="http://schemas.openxmlformats.org/officeDocument/2006/relationships/image" Target="media/image7.jpeg"/><Relationship Id="rId35" Type="http://schemas.openxmlformats.org/officeDocument/2006/relationships/hyperlink" Target="https://www.efiscens.com/_files/ugd/89633d_caa0541d59f04c97a5191bcd4e37135a.pdf"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IS%20et%20Efiscens%20cv%20bque%20cpta%20voyages%20missions/IS%20cv%20resume%20photos/is%20CV%202026/06%202026%20CV%20irene%20sesmaisons%20certification.docx" TargetMode="External"/><Relationship Id="rId25" Type="http://schemas.openxmlformats.org/officeDocument/2006/relationships/header" Target="header4.xml"/><Relationship Id="rId33" Type="http://schemas.openxmlformats.org/officeDocument/2006/relationships/image" Target="media/image8.jpeg"/><Relationship Id="rId38" Type="http://schemas.openxmlformats.org/officeDocument/2006/relationships/hyperlink" Target="https://amanitv.media/2022/09/renforcement-de-lecosysteme-de-soutien-a-la-philanthropie-en-afrique-de-louest/"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efiscens.com/_files/ugd/89633d_b57cf7e57030447ebc99faef27eb8b84.pdf" TargetMode="External"/><Relationship Id="rId2" Type="http://schemas.openxmlformats.org/officeDocument/2006/relationships/hyperlink" Target="https://www.efiscens.com/_files/ugd/89633d_99655864f489467f8a2e05338d3f9869.pdf" TargetMode="External"/><Relationship Id="rId1" Type="http://schemas.openxmlformats.org/officeDocument/2006/relationships/hyperlink" Target="https://www.efiscens.com/_files/ugd/89633d_b57cf7e57030447ebc99faef27eb8b8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EFISCENS BLEU">
      <a:dk1>
        <a:sysClr val="windowText" lastClr="000000"/>
      </a:dk1>
      <a:lt1>
        <a:sysClr val="window" lastClr="FFFFFF"/>
      </a:lt1>
      <a:dk2>
        <a:srgbClr val="44546A"/>
      </a:dk2>
      <a:lt2>
        <a:srgbClr val="E7E6E6"/>
      </a:lt2>
      <a:accent1>
        <a:srgbClr val="007095"/>
      </a:accent1>
      <a:accent2>
        <a:srgbClr val="038DB2"/>
      </a:accent2>
      <a:accent3>
        <a:srgbClr val="49BAD6"/>
      </a:accent3>
      <a:accent4>
        <a:srgbClr val="FE7A66"/>
      </a:accent4>
      <a:accent5>
        <a:srgbClr val="FBB45C"/>
      </a:accent5>
      <a:accent6>
        <a:srgbClr val="57C9AE"/>
      </a:accent6>
      <a:hlink>
        <a:srgbClr val="038D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ADC56-BE62-4A17-8EB4-34881E7C7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4066</Words>
  <Characters>22366</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MANNONI</dc:creator>
  <cp:keywords/>
  <dc:description/>
  <cp:lastModifiedBy>Irène Sesmaisons</cp:lastModifiedBy>
  <cp:revision>7</cp:revision>
  <cp:lastPrinted>2025-04-20T10:42:00Z</cp:lastPrinted>
  <dcterms:created xsi:type="dcterms:W3CDTF">2026-06-10T10:37:00Z</dcterms:created>
  <dcterms:modified xsi:type="dcterms:W3CDTF">2026-06-10T11:51:00Z</dcterms:modified>
</cp:coreProperties>
</file>